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E72C" w14:textId="77777777" w:rsidR="007200AF" w:rsidRPr="00683903" w:rsidRDefault="007200AF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 xml:space="preserve">ДОГОВОР </w:t>
      </w:r>
      <w:r w:rsidRPr="00A25811">
        <w:rPr>
          <w:rFonts w:ascii="Times New Roman" w:hAnsi="Times New Roman" w:cs="Times New Roman"/>
          <w:b/>
          <w:bCs/>
        </w:rPr>
        <w:t xml:space="preserve">АРЕНДЫ № </w:t>
      </w:r>
      <w:r w:rsidR="002C3EF5" w:rsidRPr="002C3EF5">
        <w:rPr>
          <w:rFonts w:ascii="Times New Roman" w:hAnsi="Times New Roman" w:cs="Times New Roman"/>
          <w:b/>
          <w:bCs/>
          <w:highlight w:val="yellow"/>
        </w:rPr>
        <w:t>__</w:t>
      </w:r>
      <w:r w:rsidR="002C3EF5">
        <w:rPr>
          <w:rFonts w:ascii="Times New Roman" w:hAnsi="Times New Roman" w:cs="Times New Roman"/>
          <w:b/>
          <w:bCs/>
        </w:rPr>
        <w:t xml:space="preserve"> </w:t>
      </w:r>
      <w:r w:rsidR="00683903" w:rsidRPr="00683903">
        <w:rPr>
          <w:rFonts w:ascii="Times New Roman" w:hAnsi="Times New Roman" w:cs="Times New Roman"/>
          <w:b/>
          <w:bCs/>
        </w:rPr>
        <w:t>/</w:t>
      </w:r>
      <w:r w:rsidR="002C3EF5">
        <w:rPr>
          <w:rFonts w:ascii="Times New Roman" w:hAnsi="Times New Roman" w:cs="Times New Roman"/>
          <w:b/>
          <w:bCs/>
        </w:rPr>
        <w:t xml:space="preserve"> </w:t>
      </w:r>
      <w:r w:rsidR="002C3EF5" w:rsidRPr="002C3EF5">
        <w:rPr>
          <w:rFonts w:ascii="Times New Roman" w:hAnsi="Times New Roman" w:cs="Times New Roman"/>
          <w:b/>
          <w:bCs/>
          <w:highlight w:val="yellow"/>
        </w:rPr>
        <w:t>__</w:t>
      </w:r>
      <w:r w:rsidR="002C3EF5">
        <w:rPr>
          <w:rFonts w:ascii="Times New Roman" w:hAnsi="Times New Roman" w:cs="Times New Roman"/>
          <w:b/>
          <w:bCs/>
        </w:rPr>
        <w:t xml:space="preserve"> /2017- </w:t>
      </w:r>
      <w:r w:rsidR="002C3EF5" w:rsidRPr="002C3EF5">
        <w:rPr>
          <w:rFonts w:ascii="Times New Roman" w:hAnsi="Times New Roman" w:cs="Times New Roman"/>
          <w:b/>
          <w:bCs/>
          <w:highlight w:val="yellow"/>
        </w:rPr>
        <w:t>__</w:t>
      </w:r>
    </w:p>
    <w:p w14:paraId="610E588D" w14:textId="77777777" w:rsidR="007200AF" w:rsidRPr="00A25811" w:rsidRDefault="007200AF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7E6803B1" w14:textId="77777777" w:rsidR="007200AF" w:rsidRPr="00A25811" w:rsidRDefault="007200AF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A25811">
        <w:rPr>
          <w:rFonts w:ascii="Times New Roman" w:hAnsi="Times New Roman" w:cs="Times New Roman"/>
        </w:rPr>
        <w:t xml:space="preserve">г. </w:t>
      </w:r>
      <w:r w:rsidR="00A86CEB" w:rsidRPr="00A25811">
        <w:rPr>
          <w:rFonts w:ascii="Times New Roman" w:hAnsi="Times New Roman" w:cs="Times New Roman"/>
        </w:rPr>
        <w:t xml:space="preserve">Москва           </w:t>
      </w:r>
      <w:r w:rsidR="002C3EF5">
        <w:rPr>
          <w:rFonts w:ascii="Times New Roman" w:hAnsi="Times New Roman" w:cs="Times New Roman"/>
        </w:rPr>
        <w:t xml:space="preserve">                  </w:t>
      </w:r>
      <w:r w:rsidR="00A86CEB" w:rsidRPr="00A25811">
        <w:rPr>
          <w:rFonts w:ascii="Times New Roman" w:hAnsi="Times New Roman" w:cs="Times New Roman"/>
        </w:rPr>
        <w:t xml:space="preserve">                                                                     </w:t>
      </w:r>
      <w:r w:rsidR="00795E16" w:rsidRPr="00A25811">
        <w:rPr>
          <w:rFonts w:ascii="Times New Roman" w:hAnsi="Times New Roman" w:cs="Times New Roman"/>
        </w:rPr>
        <w:t>«</w:t>
      </w:r>
      <w:r w:rsidR="002C3EF5">
        <w:rPr>
          <w:rFonts w:ascii="Times New Roman" w:hAnsi="Times New Roman" w:cs="Times New Roman"/>
        </w:rPr>
        <w:t xml:space="preserve"> </w:t>
      </w:r>
      <w:r w:rsidR="002C3EF5" w:rsidRPr="002C3EF5">
        <w:rPr>
          <w:rFonts w:ascii="Times New Roman" w:hAnsi="Times New Roman" w:cs="Times New Roman"/>
          <w:highlight w:val="yellow"/>
        </w:rPr>
        <w:t>__</w:t>
      </w:r>
      <w:r w:rsidR="002C3EF5">
        <w:rPr>
          <w:rFonts w:ascii="Times New Roman" w:hAnsi="Times New Roman" w:cs="Times New Roman"/>
        </w:rPr>
        <w:t xml:space="preserve"> </w:t>
      </w:r>
      <w:r w:rsidR="00FB2498" w:rsidRPr="00A25811">
        <w:rPr>
          <w:rFonts w:ascii="Times New Roman" w:hAnsi="Times New Roman" w:cs="Times New Roman"/>
        </w:rPr>
        <w:t xml:space="preserve">» </w:t>
      </w:r>
      <w:r w:rsidR="00683903" w:rsidRPr="009A10E7">
        <w:rPr>
          <w:rFonts w:ascii="Times New Roman" w:hAnsi="Times New Roman" w:cs="Times New Roman"/>
        </w:rPr>
        <w:t>м</w:t>
      </w:r>
      <w:r w:rsidR="00683903">
        <w:rPr>
          <w:rFonts w:ascii="Times New Roman" w:hAnsi="Times New Roman" w:cs="Times New Roman"/>
        </w:rPr>
        <w:t>ая</w:t>
      </w:r>
      <w:r w:rsidR="001F7C1A">
        <w:rPr>
          <w:rFonts w:ascii="Times New Roman" w:hAnsi="Times New Roman" w:cs="Times New Roman"/>
        </w:rPr>
        <w:t xml:space="preserve"> </w:t>
      </w:r>
      <w:r w:rsidR="00550EBB">
        <w:rPr>
          <w:rFonts w:ascii="Times New Roman" w:hAnsi="Times New Roman" w:cs="Times New Roman"/>
        </w:rPr>
        <w:t xml:space="preserve"> </w:t>
      </w:r>
      <w:r w:rsidR="00A12E76">
        <w:rPr>
          <w:rFonts w:ascii="Times New Roman" w:hAnsi="Times New Roman" w:cs="Times New Roman"/>
          <w:b/>
          <w:bCs/>
        </w:rPr>
        <w:t>201</w:t>
      </w:r>
      <w:r w:rsidR="00A12E76" w:rsidRPr="00A12E76">
        <w:rPr>
          <w:rFonts w:ascii="Times New Roman" w:hAnsi="Times New Roman" w:cs="Times New Roman"/>
          <w:b/>
          <w:bCs/>
        </w:rPr>
        <w:t>7</w:t>
      </w:r>
      <w:r w:rsidR="004A6926" w:rsidRPr="00A25811">
        <w:rPr>
          <w:rFonts w:ascii="Times New Roman" w:hAnsi="Times New Roman" w:cs="Times New Roman"/>
          <w:b/>
          <w:bCs/>
        </w:rPr>
        <w:t> г.</w:t>
      </w:r>
    </w:p>
    <w:p w14:paraId="7762A1C5" w14:textId="77777777" w:rsidR="007200AF" w:rsidRPr="00A25811" w:rsidRDefault="007200AF" w:rsidP="00FB2498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1DE5082A" w14:textId="77777777" w:rsidR="00FB2498" w:rsidRPr="00A25811" w:rsidRDefault="00A86CEB" w:rsidP="00FB2498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A25811">
        <w:rPr>
          <w:rFonts w:ascii="Times New Roman" w:hAnsi="Times New Roman" w:cs="Times New Roman"/>
          <w:b/>
          <w:bCs/>
          <w:i/>
          <w:u w:val="single"/>
        </w:rPr>
        <w:t>ООО «</w:t>
      </w:r>
      <w:r w:rsidR="00A13EBA">
        <w:rPr>
          <w:rFonts w:ascii="Times New Roman" w:hAnsi="Times New Roman" w:cs="Times New Roman"/>
          <w:b/>
          <w:bCs/>
          <w:i/>
          <w:u w:val="single"/>
        </w:rPr>
        <w:t>Мир Бытовок</w:t>
      </w:r>
      <w:r w:rsidRPr="00A25811">
        <w:rPr>
          <w:rFonts w:ascii="Times New Roman" w:hAnsi="Times New Roman" w:cs="Times New Roman"/>
          <w:b/>
          <w:bCs/>
          <w:i/>
          <w:u w:val="single"/>
        </w:rPr>
        <w:t>»</w:t>
      </w:r>
      <w:r w:rsidR="007200AF" w:rsidRPr="00A25811">
        <w:rPr>
          <w:rFonts w:ascii="Times New Roman" w:hAnsi="Times New Roman" w:cs="Times New Roman"/>
          <w:b/>
          <w:bCs/>
        </w:rPr>
        <w:t>,</w:t>
      </w:r>
      <w:r w:rsidR="007200AF" w:rsidRPr="00A25811">
        <w:rPr>
          <w:rFonts w:ascii="Times New Roman" w:hAnsi="Times New Roman" w:cs="Times New Roman"/>
        </w:rPr>
        <w:t xml:space="preserve"> именуемо</w:t>
      </w:r>
      <w:r w:rsidR="00400943" w:rsidRPr="00A25811">
        <w:rPr>
          <w:rFonts w:ascii="Times New Roman" w:hAnsi="Times New Roman" w:cs="Times New Roman"/>
        </w:rPr>
        <w:t>е далее «Арендодатель», в лице Г</w:t>
      </w:r>
      <w:r w:rsidR="007200AF" w:rsidRPr="00A25811">
        <w:rPr>
          <w:rFonts w:ascii="Times New Roman" w:hAnsi="Times New Roman" w:cs="Times New Roman"/>
        </w:rPr>
        <w:t xml:space="preserve">енерального директора </w:t>
      </w:r>
      <w:r w:rsidR="00A13EBA">
        <w:rPr>
          <w:rFonts w:ascii="Times New Roman" w:hAnsi="Times New Roman" w:cs="Times New Roman"/>
          <w:i/>
          <w:u w:val="single"/>
        </w:rPr>
        <w:t>Соколов С.С</w:t>
      </w:r>
      <w:r w:rsidRPr="00A25811">
        <w:rPr>
          <w:rFonts w:ascii="Times New Roman" w:hAnsi="Times New Roman" w:cs="Times New Roman"/>
          <w:i/>
          <w:u w:val="single"/>
        </w:rPr>
        <w:t>.</w:t>
      </w:r>
      <w:r w:rsidR="00FB2498" w:rsidRPr="00A25811">
        <w:rPr>
          <w:rFonts w:ascii="Times New Roman" w:hAnsi="Times New Roman" w:cs="Times New Roman"/>
        </w:rPr>
        <w:t xml:space="preserve"> действующего на основании У</w:t>
      </w:r>
      <w:r w:rsidR="007200AF" w:rsidRPr="00A25811">
        <w:rPr>
          <w:rFonts w:ascii="Times New Roman" w:hAnsi="Times New Roman" w:cs="Times New Roman"/>
        </w:rPr>
        <w:t>става, с одной стороны, и</w:t>
      </w:r>
    </w:p>
    <w:p w14:paraId="76770800" w14:textId="77777777" w:rsidR="007200AF" w:rsidRPr="00FB2498" w:rsidRDefault="00683903" w:rsidP="00FB2498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u w:val="single"/>
        </w:rPr>
        <w:t>ООО «</w:t>
      </w:r>
      <w:r w:rsidR="002C3EF5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2C3EF5" w:rsidRPr="002C3EF5">
        <w:rPr>
          <w:rFonts w:ascii="Times New Roman" w:hAnsi="Times New Roman" w:cs="Times New Roman"/>
          <w:b/>
          <w:bCs/>
          <w:i/>
          <w:highlight w:val="yellow"/>
          <w:u w:val="single"/>
        </w:rPr>
        <w:t>_____</w:t>
      </w:r>
      <w:r w:rsidR="002C3EF5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u w:val="single"/>
        </w:rPr>
        <w:t>»</w:t>
      </w:r>
      <w:r w:rsidR="007200AF" w:rsidRPr="00A25811">
        <w:rPr>
          <w:rFonts w:ascii="Times New Roman" w:hAnsi="Times New Roman" w:cs="Times New Roman"/>
        </w:rPr>
        <w:t xml:space="preserve">, именуемое далее «Арендатор», в лице </w:t>
      </w:r>
      <w:r w:rsidR="00795E16" w:rsidRPr="00A25811">
        <w:rPr>
          <w:rFonts w:ascii="Times New Roman" w:hAnsi="Times New Roman" w:cs="Times New Roman"/>
        </w:rPr>
        <w:t>генерального д</w:t>
      </w:r>
      <w:r w:rsidR="00CB4398">
        <w:rPr>
          <w:rFonts w:ascii="Times New Roman" w:hAnsi="Times New Roman" w:cs="Times New Roman"/>
        </w:rPr>
        <w:t>иректор</w:t>
      </w:r>
      <w:r w:rsidR="009A7501">
        <w:rPr>
          <w:rFonts w:ascii="Times New Roman" w:hAnsi="Times New Roman" w:cs="Times New Roman"/>
        </w:rPr>
        <w:t xml:space="preserve">а </w:t>
      </w:r>
      <w:r w:rsidR="002C3EF5" w:rsidRPr="002C3EF5">
        <w:rPr>
          <w:rFonts w:ascii="Times New Roman" w:hAnsi="Times New Roman" w:cs="Times New Roman"/>
          <w:highlight w:val="yellow"/>
        </w:rPr>
        <w:t>___________________</w:t>
      </w:r>
      <w:r w:rsidR="002C3EF5">
        <w:rPr>
          <w:rFonts w:ascii="Times New Roman" w:hAnsi="Times New Roman" w:cs="Times New Roman"/>
        </w:rPr>
        <w:t xml:space="preserve"> </w:t>
      </w:r>
      <w:r w:rsidR="007200AF" w:rsidRPr="00A25811">
        <w:rPr>
          <w:rFonts w:ascii="Times New Roman" w:hAnsi="Times New Roman" w:cs="Times New Roman"/>
          <w:i/>
          <w:u w:val="single"/>
        </w:rPr>
        <w:t>,</w:t>
      </w:r>
      <w:r w:rsidR="00E65402">
        <w:rPr>
          <w:rFonts w:ascii="Times New Roman" w:hAnsi="Times New Roman" w:cs="Times New Roman"/>
        </w:rPr>
        <w:t xml:space="preserve"> действующего на основа</w:t>
      </w:r>
      <w:r w:rsidR="007200AF" w:rsidRPr="00A25811">
        <w:rPr>
          <w:rFonts w:ascii="Times New Roman" w:hAnsi="Times New Roman" w:cs="Times New Roman"/>
        </w:rPr>
        <w:t xml:space="preserve">нии </w:t>
      </w:r>
      <w:r w:rsidR="00795E16" w:rsidRPr="00A25811">
        <w:rPr>
          <w:rFonts w:ascii="Times New Roman" w:hAnsi="Times New Roman" w:cs="Times New Roman"/>
        </w:rPr>
        <w:t>устава,</w:t>
      </w:r>
      <w:r w:rsidR="007200AF" w:rsidRPr="00A25811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14:paraId="4F7AD28C" w14:textId="77777777" w:rsidR="00B67D09" w:rsidRPr="00FB2498" w:rsidRDefault="00B67D09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14:paraId="35EC2A17" w14:textId="77777777" w:rsidR="00F376FA" w:rsidRPr="00FB2498" w:rsidRDefault="00F376FA" w:rsidP="00FB2498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ПРЕДМЕТ ДОГОВОРА</w:t>
      </w:r>
    </w:p>
    <w:p w14:paraId="4017770B" w14:textId="77777777" w:rsidR="00F376FA" w:rsidRPr="00FB2498" w:rsidRDefault="00F376FA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14:paraId="5F3EADCC" w14:textId="77777777" w:rsidR="00F376FA" w:rsidRPr="00FB2498" w:rsidRDefault="00F376FA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По настоящему договору Арендодатель обязуется передать Арендатору имущество за плату во временное владение и пользование, а Арендатор обязуется принять это имущество и выплатить Арендодателю арендную плату за временное владение и пользование им на условиях, предусмотренных настоящим договором.</w:t>
      </w:r>
    </w:p>
    <w:p w14:paraId="029E4BEC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 xml:space="preserve">Имущество принадлежит </w:t>
      </w:r>
      <w:r w:rsidR="00A86CEB">
        <w:rPr>
          <w:rFonts w:ascii="Times New Roman" w:eastAsia="Times New Roman" w:hAnsi="Times New Roman" w:cs="Times New Roman"/>
        </w:rPr>
        <w:t>ООО «</w:t>
      </w:r>
      <w:r w:rsidR="00A13EBA">
        <w:rPr>
          <w:rFonts w:ascii="Times New Roman" w:eastAsia="Times New Roman" w:hAnsi="Times New Roman" w:cs="Times New Roman"/>
        </w:rPr>
        <w:t>Мир Бытовок</w:t>
      </w:r>
      <w:r w:rsidR="00A86CEB">
        <w:rPr>
          <w:rFonts w:ascii="Times New Roman" w:eastAsia="Times New Roman" w:hAnsi="Times New Roman" w:cs="Times New Roman"/>
        </w:rPr>
        <w:t xml:space="preserve"> »</w:t>
      </w:r>
      <w:r w:rsidR="00584E3D">
        <w:rPr>
          <w:rFonts w:ascii="Times New Roman" w:eastAsia="Times New Roman" w:hAnsi="Times New Roman" w:cs="Times New Roman"/>
        </w:rPr>
        <w:t xml:space="preserve"> </w:t>
      </w:r>
      <w:r w:rsidRPr="00FB2498">
        <w:rPr>
          <w:rFonts w:ascii="Times New Roman" w:eastAsia="Times New Roman" w:hAnsi="Times New Roman" w:cs="Times New Roman"/>
        </w:rPr>
        <w:t>на праве собственности.</w:t>
      </w:r>
    </w:p>
    <w:p w14:paraId="0DD343ED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Арендатор использует Имущество в качестве бытового помещения для ведения своей хозяйственной деятельности.</w:t>
      </w:r>
    </w:p>
    <w:p w14:paraId="7CE18E7F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Доставка Имущества по адресу, согласованному с Арендатором осуществляется силами Арендодателя за счет Арендатора, если иное не предусмотрено дополнительным соглашением сторон.</w:t>
      </w:r>
    </w:p>
    <w:p w14:paraId="7424A634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FB2498">
        <w:rPr>
          <w:rFonts w:ascii="Times New Roman" w:eastAsia="Times New Roman" w:hAnsi="Times New Roman" w:cs="Times New Roman"/>
        </w:rPr>
        <w:t xml:space="preserve">Договор в части денежных расчётов действует до полного исполнения Сторонами своих обязательств, в частности возврата арендуемого имущества по месту его хранения, </w:t>
      </w:r>
      <w:r w:rsidRPr="00FB2498">
        <w:rPr>
          <w:rFonts w:ascii="Times New Roman" w:eastAsia="Times New Roman" w:hAnsi="Times New Roman" w:cs="Times New Roman"/>
          <w:b/>
          <w:i/>
          <w:u w:val="single"/>
        </w:rPr>
        <w:t xml:space="preserve">г. </w:t>
      </w:r>
      <w:r w:rsidR="00A86CEB">
        <w:rPr>
          <w:rFonts w:ascii="Times New Roman" w:eastAsia="Times New Roman" w:hAnsi="Times New Roman" w:cs="Times New Roman"/>
          <w:b/>
          <w:i/>
          <w:u w:val="single"/>
        </w:rPr>
        <w:t xml:space="preserve">Москва </w:t>
      </w:r>
      <w:r w:rsidR="00A13EBA">
        <w:rPr>
          <w:rFonts w:ascii="Times New Roman" w:eastAsia="Times New Roman" w:hAnsi="Times New Roman" w:cs="Times New Roman"/>
          <w:b/>
          <w:i/>
          <w:u w:val="single"/>
        </w:rPr>
        <w:t>аллея Кремлевских Курсантов корпус Р</w:t>
      </w:r>
    </w:p>
    <w:p w14:paraId="3D0913B3" w14:textId="77777777" w:rsidR="00400943" w:rsidRPr="00FB2498" w:rsidRDefault="00400943" w:rsidP="00FB2498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Стороны допускают факсимильное воспроизведение подписей (факсимиле) уполномоченных на заключение сделок лиц (при предъявлении приказа на право использования факсимиле) с помощью средств механического или иного копирования, а также использовать факсимиле на иных необходимых документах, являющихся обязательными и необходимыми при проведении сделок. При этом факсимильная подпись будет иметь такую же силу, как и подлинная подпись уполномоченного лица.</w:t>
      </w:r>
    </w:p>
    <w:p w14:paraId="204588C7" w14:textId="77777777" w:rsidR="00F376FA" w:rsidRPr="00FB2498" w:rsidRDefault="00F376FA" w:rsidP="00FB2498">
      <w:pPr>
        <w:pStyle w:val="A5"/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269D1076" w14:textId="77777777" w:rsidR="00F376FA" w:rsidRPr="00FB2498" w:rsidRDefault="00F376FA" w:rsidP="00FB2498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ЦЕНА ДОГОВОРА И ПОРЯДОК РАСЧЕТОВ</w:t>
      </w:r>
    </w:p>
    <w:p w14:paraId="728D545C" w14:textId="77777777" w:rsidR="00F376FA" w:rsidRPr="00FB2498" w:rsidRDefault="00F376FA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32EA30EE" w14:textId="77777777" w:rsidR="00795E16" w:rsidRPr="00795E16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795E16">
        <w:rPr>
          <w:rFonts w:ascii="Times New Roman" w:hAnsi="Times New Roman" w:cs="Times New Roman"/>
        </w:rPr>
        <w:t xml:space="preserve">Арендатор обязуется выплачивать Арендодателю арендную </w:t>
      </w:r>
      <w:r w:rsidR="002C3EF5">
        <w:rPr>
          <w:rFonts w:ascii="Times New Roman" w:hAnsi="Times New Roman" w:cs="Times New Roman"/>
        </w:rPr>
        <w:t xml:space="preserve">плату </w:t>
      </w:r>
      <w:r w:rsidR="00795E16" w:rsidRPr="00A25811">
        <w:rPr>
          <w:rFonts w:ascii="Times New Roman" w:hAnsi="Times New Roman" w:cs="Times New Roman"/>
        </w:rPr>
        <w:t xml:space="preserve">за </w:t>
      </w:r>
      <w:r w:rsidR="002C3EF5">
        <w:rPr>
          <w:rFonts w:ascii="Times New Roman" w:hAnsi="Times New Roman" w:cs="Times New Roman"/>
        </w:rPr>
        <w:t>весь период</w:t>
      </w:r>
      <w:r w:rsidR="00795E16" w:rsidRPr="00A25811">
        <w:rPr>
          <w:rFonts w:ascii="Times New Roman" w:hAnsi="Times New Roman" w:cs="Times New Roman"/>
        </w:rPr>
        <w:t xml:space="preserve"> пользования </w:t>
      </w:r>
      <w:r w:rsidR="002C3EF5">
        <w:rPr>
          <w:rFonts w:ascii="Times New Roman" w:hAnsi="Times New Roman" w:cs="Times New Roman"/>
        </w:rPr>
        <w:t>каждой</w:t>
      </w:r>
      <w:r w:rsidR="00795E16" w:rsidRPr="00A25811">
        <w:rPr>
          <w:rFonts w:ascii="Times New Roman" w:hAnsi="Times New Roman" w:cs="Times New Roman"/>
        </w:rPr>
        <w:t xml:space="preserve"> </w:t>
      </w:r>
      <w:r w:rsidR="003B4D42" w:rsidRPr="00A25811">
        <w:rPr>
          <w:rFonts w:ascii="Times New Roman" w:hAnsi="Times New Roman" w:cs="Times New Roman"/>
        </w:rPr>
        <w:t>единицей</w:t>
      </w:r>
      <w:r w:rsidR="00795E16" w:rsidRPr="00A25811">
        <w:rPr>
          <w:rFonts w:ascii="Times New Roman" w:hAnsi="Times New Roman" w:cs="Times New Roman"/>
        </w:rPr>
        <w:t xml:space="preserve"> имущества </w:t>
      </w:r>
      <w:r w:rsidRPr="00A25811">
        <w:rPr>
          <w:rFonts w:ascii="Times New Roman" w:hAnsi="Times New Roman" w:cs="Times New Roman"/>
        </w:rPr>
        <w:t xml:space="preserve"> и уплатить обеспечительный платеж</w:t>
      </w:r>
      <w:r w:rsidR="002C3EF5">
        <w:rPr>
          <w:rFonts w:ascii="Times New Roman" w:hAnsi="Times New Roman" w:cs="Times New Roman"/>
        </w:rPr>
        <w:t xml:space="preserve">, если сторонами не оговорено иное, </w:t>
      </w:r>
      <w:r w:rsidR="00374D56" w:rsidRPr="00A25811">
        <w:rPr>
          <w:rFonts w:ascii="Times New Roman" w:hAnsi="Times New Roman" w:cs="Times New Roman"/>
        </w:rPr>
        <w:t xml:space="preserve">за </w:t>
      </w:r>
      <w:r w:rsidR="009A10E7">
        <w:rPr>
          <w:rFonts w:ascii="Times New Roman" w:hAnsi="Times New Roman" w:cs="Times New Roman"/>
        </w:rPr>
        <w:t>все единицы имущества</w:t>
      </w:r>
      <w:r w:rsidRPr="00A25811">
        <w:rPr>
          <w:rFonts w:ascii="Times New Roman" w:hAnsi="Times New Roman" w:cs="Times New Roman"/>
        </w:rPr>
        <w:t>, а также, в случае если стороны не предусмотрели иное, уплатить стоимость перевозки имущества до места его аренды (эксплуатации) Арендатором и об</w:t>
      </w:r>
      <w:r w:rsidR="00795E16" w:rsidRPr="00A25811">
        <w:rPr>
          <w:rFonts w:ascii="Times New Roman" w:hAnsi="Times New Roman" w:cs="Times New Roman"/>
        </w:rPr>
        <w:t>ра</w:t>
      </w:r>
      <w:r w:rsidR="003F58FA">
        <w:rPr>
          <w:rFonts w:ascii="Times New Roman" w:hAnsi="Times New Roman" w:cs="Times New Roman"/>
        </w:rPr>
        <w:t xml:space="preserve">тно </w:t>
      </w:r>
      <w:r w:rsidR="00FA153A">
        <w:rPr>
          <w:rFonts w:ascii="Times New Roman" w:hAnsi="Times New Roman" w:cs="Times New Roman"/>
        </w:rPr>
        <w:t xml:space="preserve">до Арендодателя </w:t>
      </w:r>
      <w:r w:rsidRPr="00A25811">
        <w:rPr>
          <w:rFonts w:ascii="Times New Roman" w:hAnsi="Times New Roman" w:cs="Times New Roman"/>
        </w:rPr>
        <w:t>согласованным сторонами путем выставления Арендодателем счета с указанием соответствующих сведений и его оплаты Арендатором и (или) указанном в спецификации</w:t>
      </w:r>
      <w:r w:rsidRPr="00795E16">
        <w:rPr>
          <w:rFonts w:ascii="Times New Roman" w:hAnsi="Times New Roman" w:cs="Times New Roman"/>
        </w:rPr>
        <w:t xml:space="preserve">. Стоимость </w:t>
      </w:r>
      <w:r w:rsidR="002C3EF5">
        <w:rPr>
          <w:rFonts w:ascii="Times New Roman" w:hAnsi="Times New Roman" w:cs="Times New Roman"/>
        </w:rPr>
        <w:t xml:space="preserve">аренды и </w:t>
      </w:r>
      <w:r w:rsidRPr="00795E16">
        <w:rPr>
          <w:rFonts w:ascii="Times New Roman" w:hAnsi="Times New Roman" w:cs="Times New Roman"/>
        </w:rPr>
        <w:t>доставки включает в себя НДС 18%</w:t>
      </w:r>
      <w:r w:rsidR="002C3EF5">
        <w:rPr>
          <w:rFonts w:ascii="Times New Roman" w:hAnsi="Times New Roman" w:cs="Times New Roman"/>
        </w:rPr>
        <w:t>, возвратный обеспечительный платеж без НДС</w:t>
      </w:r>
      <w:r w:rsidRPr="00795E16">
        <w:rPr>
          <w:rFonts w:ascii="Times New Roman" w:hAnsi="Times New Roman" w:cs="Times New Roman"/>
        </w:rPr>
        <w:t>.</w:t>
      </w:r>
      <w:r w:rsidR="002C3EF5">
        <w:rPr>
          <w:rFonts w:ascii="Times New Roman" w:hAnsi="Times New Roman" w:cs="Times New Roman"/>
        </w:rPr>
        <w:t xml:space="preserve"> Все изложенное в данном пункте согласовывается и оговаривается </w:t>
      </w:r>
      <w:r w:rsidR="00163D32">
        <w:rPr>
          <w:rFonts w:ascii="Times New Roman" w:hAnsi="Times New Roman" w:cs="Times New Roman"/>
        </w:rPr>
        <w:t>в Приложении к данному договору индивидуально под каждый новый заказ Арендатора.</w:t>
      </w:r>
      <w:r w:rsidRPr="00795E16">
        <w:rPr>
          <w:rFonts w:ascii="Times New Roman" w:hAnsi="Times New Roman" w:cs="Times New Roman"/>
        </w:rPr>
        <w:t xml:space="preserve"> </w:t>
      </w:r>
      <w:r w:rsidR="00163D32">
        <w:rPr>
          <w:rFonts w:ascii="Times New Roman" w:hAnsi="Times New Roman" w:cs="Times New Roman"/>
        </w:rPr>
        <w:t>Приложению присваивается порядковый номер, соответствующий номеру заказа.</w:t>
      </w:r>
    </w:p>
    <w:p w14:paraId="5D63D654" w14:textId="77777777" w:rsidR="00F376FA" w:rsidRPr="00795E16" w:rsidRDefault="00ED144E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795E16">
        <w:rPr>
          <w:rFonts w:ascii="Times New Roman" w:hAnsi="Times New Roman" w:cs="Times New Roman"/>
          <w:bdr w:val="none" w:sz="0" w:space="0" w:color="auto" w:frame="1"/>
        </w:rPr>
        <w:t>Сумма арендной платы</w:t>
      </w:r>
      <w:r w:rsidR="00D566FD" w:rsidRPr="00795E16">
        <w:rPr>
          <w:rFonts w:ascii="Times New Roman" w:hAnsi="Times New Roman" w:cs="Times New Roman"/>
          <w:bdr w:val="none" w:sz="0" w:space="0" w:color="auto" w:frame="1"/>
        </w:rPr>
        <w:t xml:space="preserve"> определяется сроком нахождения имущества во владении и пользовании Арендатора с момента его приема Арендатором</w:t>
      </w:r>
      <w:r w:rsidR="00DA69DE" w:rsidRPr="00795E16">
        <w:rPr>
          <w:rFonts w:ascii="Times New Roman" w:hAnsi="Times New Roman" w:cs="Times New Roman"/>
          <w:bdr w:val="none" w:sz="0" w:space="0" w:color="auto" w:frame="1"/>
        </w:rPr>
        <w:t>, согласно Акту приема-передачи,</w:t>
      </w:r>
      <w:r w:rsidR="00D566FD" w:rsidRPr="00795E16">
        <w:rPr>
          <w:rFonts w:ascii="Times New Roman" w:hAnsi="Times New Roman" w:cs="Times New Roman"/>
          <w:bdr w:val="none" w:sz="0" w:space="0" w:color="auto" w:frame="1"/>
        </w:rPr>
        <w:t xml:space="preserve"> и до момента его возврата Арендодателю, исходя из согласованного сторонами размера арендной платы в соответствии с п.2.1</w:t>
      </w:r>
      <w:r w:rsidR="00FC73AA">
        <w:rPr>
          <w:rFonts w:ascii="Times New Roman" w:hAnsi="Times New Roman" w:cs="Times New Roman"/>
          <w:bdr w:val="none" w:sz="0" w:space="0" w:color="auto" w:frame="1"/>
        </w:rPr>
        <w:t xml:space="preserve">. настоящего договора. </w:t>
      </w:r>
    </w:p>
    <w:p w14:paraId="5A223360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lastRenderedPageBreak/>
        <w:t>Размер арендой платы является согласованным, в том числе и на период аренды за пределами первоначального срока аренды, при оплате Арендатором первого счета Арендодателя</w:t>
      </w:r>
      <w:r w:rsidRPr="00FB2498">
        <w:rPr>
          <w:rFonts w:ascii="Times New Roman" w:hAnsi="Times New Roman" w:cs="Times New Roman"/>
        </w:rPr>
        <w:t xml:space="preserve"> и (или) с согласования его в спецификации</w:t>
      </w:r>
      <w:r w:rsidRPr="00FB2498">
        <w:rPr>
          <w:rFonts w:ascii="Times New Roman" w:eastAsia="Times New Roman" w:hAnsi="Times New Roman" w:cs="Times New Roman"/>
        </w:rPr>
        <w:t>, если впоследствии стороны не согласовали иной размер арендной платы в порядке, аналогичном указанному в п.2.1. настоящего договора и (или) путем заключения дополнительного соглашения к настоящему договору.</w:t>
      </w:r>
    </w:p>
    <w:p w14:paraId="6D19C210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Арендатор вправе увеличить срок аренды находящегося у него имущества, если Арендодателем заблаговременно не заявлен отказ от этого. В этом случае Арендатор обязуется заблаговременно, не менее чем за 5 рабочих дней, до истечения первоначально согласованного сторонами срока, уведомить об этом Арендодателя и полностью осуществить предоплату арендной платы без каких-либо специальных действий со стороны Арендодателя (без выставления счета) и (или) согласования сторонами новой спецификации, если стороны не согласовали иное. При этом Арендатор обязуется идентифицировать такой платеж как за продление </w:t>
      </w:r>
      <w:r w:rsidR="00ED144E" w:rsidRPr="00FB2498">
        <w:rPr>
          <w:rFonts w:ascii="Times New Roman" w:hAnsi="Times New Roman" w:cs="Times New Roman"/>
        </w:rPr>
        <w:t>аренды имущества путем указания</w:t>
      </w:r>
      <w:r w:rsidRPr="00FB2498">
        <w:rPr>
          <w:rFonts w:ascii="Times New Roman" w:hAnsi="Times New Roman" w:cs="Times New Roman"/>
        </w:rPr>
        <w:t xml:space="preserve"> в назначении платежа на такое продление аренды имущества, указанного в </w:t>
      </w:r>
      <w:r w:rsidR="00ED144E" w:rsidRPr="00FB2498">
        <w:rPr>
          <w:rFonts w:ascii="Times New Roman" w:hAnsi="Times New Roman" w:cs="Times New Roman"/>
        </w:rPr>
        <w:t>первоначально выставленном счете</w:t>
      </w:r>
      <w:r w:rsidRPr="00FB2498">
        <w:rPr>
          <w:rFonts w:ascii="Times New Roman" w:hAnsi="Times New Roman" w:cs="Times New Roman"/>
        </w:rPr>
        <w:t xml:space="preserve"> и (или) первоначально согласованной спецификации.</w:t>
      </w:r>
    </w:p>
    <w:p w14:paraId="1036D800" w14:textId="77777777" w:rsidR="00F376FA" w:rsidRPr="00FB2498" w:rsidRDefault="00D566FD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  <w:bdr w:val="none" w:sz="0" w:space="0" w:color="auto" w:frame="1"/>
        </w:rPr>
        <w:t>Арендатор вправе в любое время</w:t>
      </w:r>
      <w:r w:rsidR="00DA69DE" w:rsidRPr="00FB2498">
        <w:rPr>
          <w:rFonts w:ascii="Times New Roman" w:hAnsi="Times New Roman" w:cs="Times New Roman"/>
          <w:bdr w:val="none" w:sz="0" w:space="0" w:color="auto" w:frame="1"/>
        </w:rPr>
        <w:t>, но не ранее 1 (одного) месяца с начала срока аренды,</w:t>
      </w:r>
      <w:r w:rsidRPr="00FB2498">
        <w:rPr>
          <w:rFonts w:ascii="Times New Roman" w:hAnsi="Times New Roman" w:cs="Times New Roman"/>
          <w:bdr w:val="none" w:sz="0" w:space="0" w:color="auto" w:frame="1"/>
        </w:rPr>
        <w:t xml:space="preserve"> отказаться от исполнения настоящего договора в части определенной спецификации (досрочно возвратить имущество полностью или частично), уплатив при этом</w:t>
      </w:r>
      <w:r w:rsidRPr="00FB2498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FB2498">
        <w:rPr>
          <w:rFonts w:ascii="Times New Roman" w:hAnsi="Times New Roman" w:cs="Times New Roman"/>
          <w:bdr w:val="none" w:sz="0" w:space="0" w:color="auto" w:frame="1"/>
        </w:rPr>
        <w:t>Арендодателю, в случае если такой отказ заявлен менее чем через 1</w:t>
      </w:r>
      <w:r w:rsidR="00795E16">
        <w:rPr>
          <w:rFonts w:ascii="Times New Roman" w:hAnsi="Times New Roman" w:cs="Times New Roman"/>
          <w:bdr w:val="none" w:sz="0" w:space="0" w:color="auto" w:frame="1"/>
        </w:rPr>
        <w:t>0</w:t>
      </w:r>
      <w:r w:rsidRPr="00FB2498">
        <w:rPr>
          <w:rFonts w:ascii="Times New Roman" w:hAnsi="Times New Roman" w:cs="Times New Roman"/>
          <w:bdr w:val="none" w:sz="0" w:space="0" w:color="auto" w:frame="1"/>
        </w:rPr>
        <w:t xml:space="preserve"> дней аренды имущества, неустойку за такой отказ равную размеру арендной платы за 1</w:t>
      </w:r>
      <w:r w:rsidR="00795E16">
        <w:rPr>
          <w:rFonts w:ascii="Times New Roman" w:hAnsi="Times New Roman" w:cs="Times New Roman"/>
          <w:bdr w:val="none" w:sz="0" w:space="0" w:color="auto" w:frame="1"/>
        </w:rPr>
        <w:t>0</w:t>
      </w:r>
      <w:r w:rsidRPr="00FB2498">
        <w:rPr>
          <w:rFonts w:ascii="Times New Roman" w:hAnsi="Times New Roman" w:cs="Times New Roman"/>
          <w:bdr w:val="none" w:sz="0" w:space="0" w:color="auto" w:frame="1"/>
        </w:rPr>
        <w:t xml:space="preserve"> дней аренды возвращаемого имущества, уведомив об этом Арендодателя не менее чем за три дня.</w:t>
      </w:r>
    </w:p>
    <w:p w14:paraId="230938F7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Арендодатель обязуется ежемесячно, </w:t>
      </w:r>
      <w:r w:rsidR="00DD431B" w:rsidRPr="00FB2498">
        <w:rPr>
          <w:rFonts w:ascii="Times New Roman" w:hAnsi="Times New Roman" w:cs="Times New Roman"/>
        </w:rPr>
        <w:t>до 5</w:t>
      </w:r>
      <w:r w:rsidRPr="00FB2498">
        <w:rPr>
          <w:rFonts w:ascii="Times New Roman" w:hAnsi="Times New Roman" w:cs="Times New Roman"/>
        </w:rPr>
        <w:t xml:space="preserve"> числа каждого месяца, представлять Арендатору проекты актов по аренде имущества и оказанным услугам за предыдущий месяц, а также акта сверки расчетов</w:t>
      </w:r>
      <w:r w:rsidR="00DD431B" w:rsidRPr="00FB2498">
        <w:rPr>
          <w:rFonts w:ascii="Times New Roman" w:hAnsi="Times New Roman" w:cs="Times New Roman"/>
        </w:rPr>
        <w:t xml:space="preserve"> в электронном виде, а также по средствам курьерской, почтовой или иных служб</w:t>
      </w:r>
      <w:r w:rsidRPr="00FB2498">
        <w:rPr>
          <w:rFonts w:ascii="Times New Roman" w:hAnsi="Times New Roman" w:cs="Times New Roman"/>
        </w:rPr>
        <w:t xml:space="preserve">, а Арендатор обязуется ежемесячно, до </w:t>
      </w:r>
      <w:r w:rsidR="00DD431B" w:rsidRPr="00FB2498">
        <w:rPr>
          <w:rFonts w:ascii="Times New Roman" w:hAnsi="Times New Roman" w:cs="Times New Roman"/>
        </w:rPr>
        <w:t>10</w:t>
      </w:r>
      <w:r w:rsidRPr="00FB2498">
        <w:rPr>
          <w:rFonts w:ascii="Times New Roman" w:hAnsi="Times New Roman" w:cs="Times New Roman"/>
        </w:rPr>
        <w:t xml:space="preserve"> числа каждого месяца подписывать,  скреплять печатью и направлять Арендодателю представленные им акты. В случае несогласия со сведениями, изложенными в проектах актов, представленных Арендодателем, Арендатор в любом случае обязуется исполнить свою обязанность, предусмотренную настоящим пунктом договора, но при этом он вправе указать в актах свои возражения и (или) свои сведения об исполнении сторонами настоящего договора.</w:t>
      </w:r>
    </w:p>
    <w:p w14:paraId="33DB21B7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В случае если Арендатор своевременно не возвратит Арендодателю представленные ему акты, указанные в предыдущем пункте настоящего договора, факты, изложенные в них, будут считаться достоверными, если Арендатор не докажет иное.</w:t>
      </w:r>
    </w:p>
    <w:p w14:paraId="78A935FB" w14:textId="77777777" w:rsidR="00F376FA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Моментом выплаты аренд</w:t>
      </w:r>
      <w:r w:rsidR="00ED144E" w:rsidRPr="00FB2498">
        <w:rPr>
          <w:rFonts w:ascii="Times New Roman" w:hAnsi="Times New Roman" w:cs="Times New Roman"/>
        </w:rPr>
        <w:t>н</w:t>
      </w:r>
      <w:r w:rsidRPr="00FB2498">
        <w:rPr>
          <w:rFonts w:ascii="Times New Roman" w:hAnsi="Times New Roman" w:cs="Times New Roman"/>
        </w:rPr>
        <w:t>ой платы, обеспечительного платежа и стоимости услуг является день зачисления денежных средств на банковский счет</w:t>
      </w:r>
      <w:r w:rsidR="00DD431B" w:rsidRPr="00FB2498">
        <w:rPr>
          <w:rFonts w:ascii="Times New Roman" w:hAnsi="Times New Roman" w:cs="Times New Roman"/>
        </w:rPr>
        <w:t xml:space="preserve"> </w:t>
      </w:r>
      <w:r w:rsidRPr="00FB2498">
        <w:rPr>
          <w:rFonts w:ascii="Times New Roman" w:hAnsi="Times New Roman" w:cs="Times New Roman"/>
        </w:rPr>
        <w:t>Арендодателя.</w:t>
      </w:r>
    </w:p>
    <w:p w14:paraId="0E88C97C" w14:textId="77777777" w:rsidR="00DD431B" w:rsidRPr="00FB2498" w:rsidRDefault="00F376FA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Арендодатель обязуется своевременно выставлять Арендатору счета на оплату арендной платы</w:t>
      </w:r>
      <w:r w:rsidR="00DD431B" w:rsidRPr="00FB2498">
        <w:rPr>
          <w:rFonts w:ascii="Times New Roman" w:hAnsi="Times New Roman" w:cs="Times New Roman"/>
        </w:rPr>
        <w:t xml:space="preserve"> и отправить их в электронном виде, а также по средствам курьерской, почтовой или иных служб.</w:t>
      </w:r>
    </w:p>
    <w:p w14:paraId="30A651B8" w14:textId="77777777" w:rsidR="00CB7933" w:rsidRPr="00FB2498" w:rsidRDefault="00CB7933" w:rsidP="00FB2498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  <w:color w:val="222222"/>
          <w:shd w:val="clear" w:color="auto" w:fill="FFFFFF"/>
        </w:rPr>
        <w:t xml:space="preserve">После надлежащего исполнения Арендатором всех своих обязанностей по настоящему договору, при отсутствии оснований для удержания обеспечительного платежа, Арендодатель обязуется возвратить Арендатору обеспечительный платеж в течение </w:t>
      </w:r>
      <w:r w:rsidR="00795E16">
        <w:rPr>
          <w:rFonts w:ascii="Times New Roman" w:hAnsi="Times New Roman" w:cs="Times New Roman"/>
          <w:color w:val="222222"/>
          <w:shd w:val="clear" w:color="auto" w:fill="FFFFFF"/>
        </w:rPr>
        <w:t>3</w:t>
      </w:r>
      <w:r w:rsidRPr="00FB249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D431B" w:rsidRPr="00FB2498">
        <w:rPr>
          <w:rFonts w:ascii="Times New Roman" w:hAnsi="Times New Roman" w:cs="Times New Roman"/>
          <w:color w:val="222222"/>
          <w:shd w:val="clear" w:color="auto" w:fill="FFFFFF"/>
        </w:rPr>
        <w:t xml:space="preserve">рабочих </w:t>
      </w:r>
      <w:r w:rsidRPr="00FB2498">
        <w:rPr>
          <w:rFonts w:ascii="Times New Roman" w:hAnsi="Times New Roman" w:cs="Times New Roman"/>
          <w:color w:val="222222"/>
          <w:shd w:val="clear" w:color="auto" w:fill="FFFFFF"/>
        </w:rPr>
        <w:t>дней, с момента возврата ему всего ранее переданного в аренду имущества</w:t>
      </w:r>
      <w:r w:rsidR="00DD431B" w:rsidRPr="00FB249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799D81B" w14:textId="77777777" w:rsidR="00CB7933" w:rsidRPr="00FB2498" w:rsidRDefault="00CB7933" w:rsidP="00795E1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640482F6" w14:textId="77777777" w:rsidR="00F376FA" w:rsidRPr="00FB2498" w:rsidRDefault="00F376FA" w:rsidP="00FB24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14:paraId="1C20FAA6" w14:textId="77777777" w:rsidR="00F376FA" w:rsidRPr="00FB2498" w:rsidRDefault="00F376FA" w:rsidP="00FB2498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ПОРЯДОК ЗАКАЗА, ПРИЕМА И ВОЗВРАТА ИМУЩЕСТВА</w:t>
      </w:r>
    </w:p>
    <w:p w14:paraId="383C7FA2" w14:textId="77777777" w:rsidR="00F376FA" w:rsidRPr="00FB2498" w:rsidRDefault="00F376FA" w:rsidP="00FB2498">
      <w:pPr>
        <w:pStyle w:val="A5"/>
        <w:tabs>
          <w:tab w:val="left" w:pos="62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03F92EB7" w14:textId="77777777" w:rsidR="00E16185" w:rsidRPr="00FB2498" w:rsidRDefault="00DD431B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Арендатор подает заявку о намерении взять Имущество в аренду Арендодателю с указанием его количества и желаемой датой его получения. Заявка </w:t>
      </w:r>
      <w:r w:rsidRPr="00FB2498">
        <w:rPr>
          <w:rFonts w:ascii="Times New Roman" w:hAnsi="Times New Roman" w:cs="Times New Roman"/>
        </w:rPr>
        <w:lastRenderedPageBreak/>
        <w:t xml:space="preserve">подается не менее чем за 3 (три) рабочих дня до даты поставки. Заявка подается в письменной форме по электронной почте. Арендодатель, в свою очередь, направляет Арендатору подтверждение о выделении Имущества согласно запросу либо отказ в предоставлении соответствующего Имущества. </w:t>
      </w:r>
    </w:p>
    <w:p w14:paraId="0981D330" w14:textId="77777777" w:rsidR="00F376FA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Стороны обязуются согласовывать существенные условия аренды имущества в спецификациях, являющихся приложением к настоящему договору, с указанием следующих сведений: </w:t>
      </w:r>
    </w:p>
    <w:p w14:paraId="548F8E76" w14:textId="77777777" w:rsidR="00F376FA" w:rsidRPr="00FB2498" w:rsidRDefault="00F376FA" w:rsidP="00FB2498">
      <w:pPr>
        <w:pStyle w:val="A5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наименования (вида, типа) имущества и его обязательных технических характеристик</w:t>
      </w:r>
      <w:r w:rsidR="00E16185" w:rsidRPr="00FB2498">
        <w:rPr>
          <w:rFonts w:ascii="Times New Roman" w:hAnsi="Times New Roman" w:cs="Times New Roman"/>
        </w:rPr>
        <w:t xml:space="preserve"> </w:t>
      </w:r>
      <w:r w:rsidRPr="00FB2498">
        <w:rPr>
          <w:rFonts w:ascii="Times New Roman" w:hAnsi="Times New Roman" w:cs="Times New Roman"/>
        </w:rPr>
        <w:t>блок-контейнеры (бытовки);</w:t>
      </w:r>
    </w:p>
    <w:p w14:paraId="22591D49" w14:textId="77777777" w:rsidR="00F376FA" w:rsidRPr="00FB2498" w:rsidRDefault="00F376FA" w:rsidP="00FB2498">
      <w:pPr>
        <w:pStyle w:val="A5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количество требуемых единиц имущества;</w:t>
      </w:r>
    </w:p>
    <w:p w14:paraId="4FC539E2" w14:textId="77777777" w:rsidR="00F376FA" w:rsidRPr="00FB2498" w:rsidRDefault="00F376FA" w:rsidP="00FB2498">
      <w:pPr>
        <w:pStyle w:val="A5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наименование и адрес места эксплуатации имущества (адрес доставки);</w:t>
      </w:r>
    </w:p>
    <w:p w14:paraId="5C4A6E10" w14:textId="77777777" w:rsidR="00F376FA" w:rsidRPr="00FB2498" w:rsidRDefault="00F376FA" w:rsidP="00FB2498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срок аренды имущества;</w:t>
      </w:r>
    </w:p>
    <w:p w14:paraId="2E6D4949" w14:textId="77777777" w:rsidR="00F376FA" w:rsidRPr="00FB2498" w:rsidRDefault="00F376FA" w:rsidP="00FB2498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размер обеспечительного платежа;</w:t>
      </w:r>
    </w:p>
    <w:p w14:paraId="31A13775" w14:textId="77777777" w:rsidR="00F376FA" w:rsidRPr="00FB2498" w:rsidRDefault="00F376FA" w:rsidP="00FB2498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компенсационная стоимость имущества, передаваемого в аренду</w:t>
      </w:r>
    </w:p>
    <w:p w14:paraId="10D9575A" w14:textId="77777777" w:rsidR="00E16185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Существенные условия аренды имущества являются согласованными также и при их подтверждении сторонами путем выставления счета Арендодателем, с указанием соответствующих сведений, и его оплаты Арендатором.</w:t>
      </w:r>
      <w:r w:rsidR="00E16185" w:rsidRPr="00FB2498">
        <w:rPr>
          <w:rFonts w:ascii="Times New Roman" w:hAnsi="Times New Roman" w:cs="Times New Roman"/>
        </w:rPr>
        <w:t xml:space="preserve"> </w:t>
      </w:r>
    </w:p>
    <w:p w14:paraId="7CF8D4FC" w14:textId="77777777" w:rsidR="00F376FA" w:rsidRPr="00FB2498" w:rsidRDefault="00E16185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Арендодатель обязуется передать имущество Арендатору в течение трех дней с момента выплаты арендной платы или иной датой, ранее согласованной сторонами, обеспечительного платежа и стоимости доставки и вывоза имущества согласно п.2.1. настоящего договора.</w:t>
      </w:r>
    </w:p>
    <w:p w14:paraId="710FB7B6" w14:textId="77777777" w:rsidR="00F376FA" w:rsidRPr="005777CD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Арендатор обязуется заблаговременно, до начала исчисления срока аренды, обеспечить прием по наименованию, техническим характеристикам, качеству и количеству, передаваемого в аренду имущества п</w:t>
      </w:r>
      <w:r w:rsidR="00CB4398">
        <w:rPr>
          <w:rFonts w:ascii="Times New Roman" w:eastAsia="Times New Roman" w:hAnsi="Times New Roman" w:cs="Times New Roman"/>
        </w:rPr>
        <w:t>о месту его хранения по адрес</w:t>
      </w:r>
      <w:r w:rsidR="00FA153A">
        <w:rPr>
          <w:rFonts w:ascii="Times New Roman" w:eastAsia="Times New Roman" w:hAnsi="Times New Roman" w:cs="Times New Roman"/>
        </w:rPr>
        <w:t>у</w:t>
      </w:r>
      <w:r w:rsidR="00163D32">
        <w:rPr>
          <w:rFonts w:ascii="Times New Roman" w:eastAsia="Times New Roman" w:hAnsi="Times New Roman" w:cs="Times New Roman"/>
        </w:rPr>
        <w:t>, указанному в Приложении к данному договору</w:t>
      </w:r>
      <w:r w:rsidR="009A7501" w:rsidRPr="009A7501">
        <w:rPr>
          <w:rFonts w:ascii="Times New Roman" w:eastAsia="Times New Roman" w:hAnsi="Times New Roman" w:cs="Times New Roman"/>
          <w:b/>
        </w:rPr>
        <w:t>.</w:t>
      </w:r>
      <w:r w:rsidR="002A46B7">
        <w:rPr>
          <w:rFonts w:ascii="Times New Roman" w:eastAsia="Times New Roman" w:hAnsi="Times New Roman" w:cs="Times New Roman"/>
          <w:b/>
        </w:rPr>
        <w:t xml:space="preserve"> </w:t>
      </w:r>
      <w:r w:rsidRPr="005777CD">
        <w:rPr>
          <w:rFonts w:ascii="Times New Roman" w:hAnsi="Times New Roman" w:cs="Times New Roman"/>
        </w:rPr>
        <w:t xml:space="preserve">При этом Арендатор обязуется обеспечить проставление на акте приема-передачи </w:t>
      </w:r>
      <w:r w:rsidR="00E16185" w:rsidRPr="005777CD">
        <w:rPr>
          <w:rFonts w:ascii="Times New Roman" w:hAnsi="Times New Roman" w:cs="Times New Roman"/>
        </w:rPr>
        <w:t>соответствующей отметки о приме имущества и отправку такого акта по средствам электронной почты. Если в течение 3-х рабочих дней Арендодатель не получил акт приема-передачи с отметкой Арендатора, то такой акт считается принятым по умолчанию.</w:t>
      </w:r>
    </w:p>
    <w:p w14:paraId="0307BE2D" w14:textId="77777777" w:rsidR="00F376FA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 xml:space="preserve">По окончании согласованного срока владения и пользования имуществом, если срок аренды не продлен, Арендатор обязуется </w:t>
      </w:r>
      <w:r w:rsidR="006952B7">
        <w:rPr>
          <w:rFonts w:ascii="Times New Roman" w:hAnsi="Times New Roman" w:cs="Times New Roman"/>
        </w:rPr>
        <w:t xml:space="preserve">предать имущество Арендодателю </w:t>
      </w:r>
      <w:r w:rsidRPr="00FB2498">
        <w:rPr>
          <w:rFonts w:ascii="Times New Roman" w:hAnsi="Times New Roman" w:cs="Times New Roman"/>
        </w:rPr>
        <w:t>в состоянии и комплектации, в котором он его получил с учетом нормального износа. При этом имущество должно быть освобождено от посторонних предметов, имущества третьих</w:t>
      </w:r>
      <w:r w:rsidR="00E16185" w:rsidRPr="00FB2498">
        <w:rPr>
          <w:rFonts w:ascii="Times New Roman" w:hAnsi="Times New Roman" w:cs="Times New Roman"/>
        </w:rPr>
        <w:t xml:space="preserve"> лиц, очищено от грязи и строительного и бытового мусора.</w:t>
      </w:r>
    </w:p>
    <w:p w14:paraId="5B177DF7" w14:textId="77777777" w:rsidR="00F376FA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Арендодатель обязуется погрузить арендованное имущество на транспорт при передаче его в аренду, и разгрузить его при возврате на своем складе.</w:t>
      </w:r>
    </w:p>
    <w:p w14:paraId="2F4860B9" w14:textId="77777777" w:rsidR="00F376FA" w:rsidRPr="00FB2498" w:rsidRDefault="00F376FA" w:rsidP="00FB2498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FB2498">
        <w:rPr>
          <w:rFonts w:ascii="Times New Roman" w:hAnsi="Times New Roman" w:cs="Times New Roman"/>
        </w:rPr>
        <w:t>При передаче имущества в аренду стороны допускают возможность замены одного вида оборудования другим без изменения его функционального назначения и качественных характеристик. В этом случае, если Арендатор не возвратит принятое оборудование Арендодателю в течение 2-х рабочих дней (не заявит о пересортице), оборудование является принятым в аренду  в соответствии с договором. При пересортице не требуется внесения изменения в договор и (или) в счет и (или) в спецификацию. Фактическое принятие оборудования в аренду и отсутствие возражений со стороны Арендатора признается сторонами надлежащим исполнением своих обязанностей Арендодателем.</w:t>
      </w:r>
    </w:p>
    <w:p w14:paraId="06B36A95" w14:textId="77777777" w:rsidR="00F376FA" w:rsidRDefault="00F376FA" w:rsidP="00FB2498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2C0C93A6" w14:textId="77777777" w:rsidR="00A13EBA" w:rsidRDefault="00A13EBA" w:rsidP="00FB2498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7988FFA6" w14:textId="77777777" w:rsidR="00A13EBA" w:rsidRDefault="00A13EBA" w:rsidP="00FB2498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17C473ED" w14:textId="77777777" w:rsidR="00A13EBA" w:rsidRDefault="00A13EBA" w:rsidP="00FB2498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669FFEDF" w14:textId="77777777" w:rsidR="00A13EBA" w:rsidRPr="00FB2498" w:rsidRDefault="00A13EBA" w:rsidP="00FB2498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23019E8F" w14:textId="77777777" w:rsidR="00F376FA" w:rsidRPr="00FB2498" w:rsidRDefault="00F376FA" w:rsidP="00FB2498">
      <w:pPr>
        <w:pStyle w:val="A5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lastRenderedPageBreak/>
        <w:t>ПОРЯДОК ЭКСПЛУАТАЦИИ ИМУЩЕСТВА</w:t>
      </w:r>
    </w:p>
    <w:p w14:paraId="102C9CDC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1A8A4D49" w14:textId="77777777" w:rsidR="00F376FA" w:rsidRPr="00FB2498" w:rsidRDefault="00F376FA" w:rsidP="00FB249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Арендатор в течение всего согласованного срока владения и пользования имуществом обязуется поддерживать его</w:t>
      </w:r>
      <w:r w:rsidR="007200AF" w:rsidRPr="00FB2498">
        <w:rPr>
          <w:rFonts w:ascii="Times New Roman" w:hAnsi="Times New Roman" w:cs="Times New Roman"/>
        </w:rPr>
        <w:t xml:space="preserve"> в</w:t>
      </w:r>
      <w:r w:rsidRPr="00FB2498">
        <w:rPr>
          <w:rFonts w:ascii="Times New Roman" w:hAnsi="Times New Roman" w:cs="Times New Roman"/>
        </w:rPr>
        <w:t xml:space="preserve"> надлежащем состоянии и осуществлять его текущий ремонт.</w:t>
      </w:r>
    </w:p>
    <w:p w14:paraId="46C3A72F" w14:textId="77777777" w:rsidR="00F376FA" w:rsidRPr="00FB2498" w:rsidRDefault="00F376FA" w:rsidP="00FB249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Арендатор обязуется обеспечить возможность свободного доступа Арендодателя к арендованному имуществу для проверки его состояния и условий эксплуатации или осуществления его возврата. В случае нарушения Арендатором своей обязанности, установленной настоящим пунктом договора, Арендодатель вправе отказаться от исполнения настоящего договора, потребовать возмещения своих убытков и возврата имущества.</w:t>
      </w:r>
    </w:p>
    <w:p w14:paraId="5AF1A2B8" w14:textId="77777777" w:rsidR="00F376FA" w:rsidRPr="00FB2498" w:rsidRDefault="00F376FA" w:rsidP="00FB249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Арендатор не вправе перемещать имущество за пределы согласованного места его аренды (эксплуатации), если стороны не согласовали иное.</w:t>
      </w:r>
    </w:p>
    <w:p w14:paraId="02FC5539" w14:textId="77777777" w:rsidR="00F376FA" w:rsidRPr="00FB2498" w:rsidRDefault="00F376FA" w:rsidP="00FB249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Арендатор обязуется обеспечить сохранность имущества и пожарную безопасность на месте его эксплуатации.</w:t>
      </w:r>
    </w:p>
    <w:p w14:paraId="255E2029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27047E12" w14:textId="77777777" w:rsidR="00F376FA" w:rsidRPr="00FB2498" w:rsidRDefault="00F376FA" w:rsidP="00FB2498">
      <w:pPr>
        <w:pStyle w:val="A5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ОТВЕТСТВЕННОСТЬ СТОРОН</w:t>
      </w:r>
    </w:p>
    <w:p w14:paraId="7265335B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2F701A74" w14:textId="77777777" w:rsidR="00F376FA" w:rsidRPr="00FB2498" w:rsidRDefault="00F376FA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>За неисполнение, либо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7AB3994C" w14:textId="77777777" w:rsidR="00F376FA" w:rsidRPr="00FB2498" w:rsidRDefault="00E16185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 xml:space="preserve">При утрате арендованного Имущества, в том числе невозможности его дальнейшего использования по прямому назначению, Арендатор обязан в течение 3 (трех) банковских дней выплатить Арендодателю сумму компенсации в размере </w:t>
      </w:r>
      <w:r w:rsidR="00F91595">
        <w:rPr>
          <w:rFonts w:ascii="Times New Roman" w:cs="Times New Roman"/>
          <w:sz w:val="24"/>
          <w:szCs w:val="24"/>
        </w:rPr>
        <w:t>6</w:t>
      </w:r>
      <w:r w:rsidRPr="00FB2498">
        <w:rPr>
          <w:rFonts w:ascii="Times New Roman" w:cs="Times New Roman"/>
          <w:sz w:val="24"/>
          <w:szCs w:val="24"/>
        </w:rPr>
        <w:t>5000,00 (</w:t>
      </w:r>
      <w:r w:rsidR="00F91595">
        <w:rPr>
          <w:rFonts w:ascii="Times New Roman" w:cs="Times New Roman"/>
          <w:sz w:val="24"/>
          <w:szCs w:val="24"/>
        </w:rPr>
        <w:t xml:space="preserve">Шестьдесят </w:t>
      </w:r>
      <w:r w:rsidRPr="00FB2498">
        <w:rPr>
          <w:rFonts w:ascii="Times New Roman" w:cs="Times New Roman"/>
          <w:sz w:val="24"/>
          <w:szCs w:val="24"/>
        </w:rPr>
        <w:t xml:space="preserve"> пять тысяч рублей 00 копеек), в том числе НДС 18%, за каждую единицу утраченного Имущества. Обязательство считается выполненным с момента поступления денежных средств на расчетный счет Арендодателя. </w:t>
      </w:r>
    </w:p>
    <w:p w14:paraId="570CEB8C" w14:textId="77777777" w:rsidR="00E16185" w:rsidRPr="00FB2498" w:rsidRDefault="00F376FA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 xml:space="preserve">Арендатор несет ответственность за сохранность и целостность имущества с момента его получения и до возврата Арендодателю. Стоимость имущества, а также стоимость его ремонта </w:t>
      </w:r>
      <w:r w:rsidR="00E16185" w:rsidRPr="00FB2498">
        <w:rPr>
          <w:rFonts w:ascii="Times New Roman" w:cs="Times New Roman"/>
          <w:sz w:val="24"/>
          <w:szCs w:val="24"/>
        </w:rPr>
        <w:t xml:space="preserve">(в том числе дезинсекции) </w:t>
      </w:r>
      <w:r w:rsidRPr="00FB2498">
        <w:rPr>
          <w:rFonts w:ascii="Times New Roman" w:cs="Times New Roman"/>
          <w:sz w:val="24"/>
          <w:szCs w:val="24"/>
        </w:rPr>
        <w:t xml:space="preserve">стороны согласовали в </w:t>
      </w:r>
      <w:r w:rsidR="00E16185" w:rsidRPr="00FB2498">
        <w:rPr>
          <w:rFonts w:ascii="Times New Roman" w:cs="Times New Roman"/>
          <w:sz w:val="24"/>
          <w:szCs w:val="24"/>
        </w:rPr>
        <w:t xml:space="preserve">ПРИЛОЖЕНИИ №1 </w:t>
      </w:r>
      <w:r w:rsidRPr="00FB2498">
        <w:rPr>
          <w:rFonts w:ascii="Times New Roman" w:cs="Times New Roman"/>
          <w:sz w:val="24"/>
          <w:szCs w:val="24"/>
        </w:rPr>
        <w:t>к настоящему договору, или согласовывают путем указания Арендодателем такой стоимости в счете и оплаты такого счета Арендатором, или указания такой стоимости в акте, при возврате имущества Арендодателю. Арендатор обязуется возместить убытки Арендодателя в том числе исходя из согласованной сторонами стоимости имущества или его ремонта непосредственно после получения такого требования Арендодателя.</w:t>
      </w:r>
      <w:r w:rsidR="00E16185" w:rsidRPr="00FB2498">
        <w:rPr>
          <w:rFonts w:ascii="Times New Roman" w:cs="Times New Roman"/>
          <w:sz w:val="24"/>
          <w:szCs w:val="24"/>
        </w:rPr>
        <w:t xml:space="preserve"> </w:t>
      </w:r>
    </w:p>
    <w:p w14:paraId="25B54C47" w14:textId="77777777" w:rsidR="00F376FA" w:rsidRPr="00FB2498" w:rsidRDefault="00E16185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 xml:space="preserve">Каждому блок-контейнеру (бытовке) присвоен свой индивидуальный инвентарный номер, </w:t>
      </w:r>
      <w:r w:rsidR="006952B7">
        <w:rPr>
          <w:rFonts w:ascii="Times New Roman" w:cs="Times New Roman"/>
          <w:sz w:val="24"/>
          <w:szCs w:val="24"/>
        </w:rPr>
        <w:t>размещенный на металлическом каркасе.</w:t>
      </w:r>
    </w:p>
    <w:p w14:paraId="373C0148" w14:textId="77777777" w:rsidR="00E16185" w:rsidRPr="00FB2498" w:rsidRDefault="00F376FA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>В случае нарушения Арендатором своих обязанностей по настоящему договору, что влечет возникновение имущественных, денежных требований к нему Арендодателя, последний вправе, помимо всего прочего, получить удовлетворение своих имущественных требований из обеспечительного платежа в следующей очередности: первая очередь – возмещение причинённого ущерба имуществу или возмещение его стоимости, вторая очередь – оплата стоимости транспортных услуг, и в последнюю очередь – выплата арендной платы и неустойки, о чем заявить Арендатору.</w:t>
      </w:r>
      <w:r w:rsidR="00E16185" w:rsidRPr="00FB2498">
        <w:rPr>
          <w:rFonts w:ascii="Times New Roman" w:cs="Times New Roman"/>
          <w:sz w:val="24"/>
          <w:szCs w:val="24"/>
        </w:rPr>
        <w:t xml:space="preserve"> </w:t>
      </w:r>
    </w:p>
    <w:p w14:paraId="1409F78F" w14:textId="77777777" w:rsidR="00E16185" w:rsidRPr="00FB2498" w:rsidRDefault="00E16185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FB2498">
        <w:rPr>
          <w:rFonts w:ascii="Times New Roman" w:cs="Times New Roman"/>
          <w:sz w:val="24"/>
          <w:szCs w:val="24"/>
        </w:rPr>
        <w:t xml:space="preserve">Арендатор при приемке-возврате Имущества обязан обеспечить подъездные пути и исключить простой  для бортового автомобиля с </w:t>
      </w:r>
      <w:proofErr w:type="spellStart"/>
      <w:r w:rsidRPr="00FB2498">
        <w:rPr>
          <w:rFonts w:ascii="Times New Roman" w:cs="Times New Roman"/>
          <w:sz w:val="24"/>
          <w:szCs w:val="24"/>
        </w:rPr>
        <w:t>гидроманипулятором</w:t>
      </w:r>
      <w:proofErr w:type="spellEnd"/>
      <w:r w:rsidRPr="00FB2498">
        <w:rPr>
          <w:rFonts w:ascii="Times New Roman" w:cs="Times New Roman"/>
          <w:sz w:val="24"/>
          <w:szCs w:val="24"/>
        </w:rPr>
        <w:t xml:space="preserve"> на объекте Арендатора по вине последнего (отсутствие представителя Арендатора, оформление пропуска, согласования места установки, отключение от коммуникаций и пр.), время на осуществление погрузо-разгрузочных работ должно составлять не более 1 (одного) часа. В случае невозможности установки Имущества по вине Арендатора, обязательства Арендодателя по доставке считаются исполненными, и Арендатор оплачивает Арендодателю все издержки, связанные с доставкой Имущества и/или простоя </w:t>
      </w:r>
      <w:r w:rsidRPr="00FB2498">
        <w:rPr>
          <w:rFonts w:ascii="Times New Roman" w:cs="Times New Roman"/>
          <w:sz w:val="24"/>
          <w:szCs w:val="24"/>
        </w:rPr>
        <w:lastRenderedPageBreak/>
        <w:t xml:space="preserve">транспортного средства. При вывозе Арендодателем Имущества с другого (отличного от первоначального) более удаленного места, Арендатор компенсирует Арендодателю дополнительные транспортные затраты. Все дополнительные затраты тарифицируются из расчета 1300 (одна тысяча триста) рублей (включая НДС 18%) за каждый дополнительный час работы бортового автомобиля с </w:t>
      </w:r>
      <w:proofErr w:type="spellStart"/>
      <w:r w:rsidRPr="00FB2498">
        <w:rPr>
          <w:rFonts w:ascii="Times New Roman" w:cs="Times New Roman"/>
          <w:sz w:val="24"/>
          <w:szCs w:val="24"/>
        </w:rPr>
        <w:t>гидроманипулятором</w:t>
      </w:r>
      <w:proofErr w:type="spellEnd"/>
      <w:r w:rsidRPr="00FB2498">
        <w:rPr>
          <w:rFonts w:ascii="Times New Roman" w:cs="Times New Roman"/>
          <w:sz w:val="24"/>
          <w:szCs w:val="24"/>
        </w:rPr>
        <w:t xml:space="preserve"> (дополнительно потраченное время работы свыше 30 минут, округляется до 1 часа), и должны быть оплачены Арендатором в течение трех банковских дней на основании счета, выставленного Арендодателем.</w:t>
      </w:r>
    </w:p>
    <w:p w14:paraId="5D6AD89A" w14:textId="77777777" w:rsidR="0003057E" w:rsidRPr="00FB2498" w:rsidRDefault="00E16185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  <w:bdr w:val="none" w:sz="0" w:space="0" w:color="auto" w:frame="1"/>
        </w:rPr>
      </w:pPr>
      <w:r w:rsidRPr="00FB2498">
        <w:rPr>
          <w:rFonts w:ascii="Times New Roman" w:cs="Times New Roman"/>
          <w:sz w:val="24"/>
          <w:szCs w:val="24"/>
        </w:rPr>
        <w:t>В случае самовольного изменения места эксплуатации имущества в нарушение п.4.3. настоящего договора Арендатор обязуется по требованию Арендодателя уплатить ему неустойку в размере 30 000 (тридцати тысяч) рублей.</w:t>
      </w:r>
      <w:r w:rsidR="0003057E" w:rsidRPr="00FB2498">
        <w:rPr>
          <w:rFonts w:ascii="Times New Roman" w:cs="Times New Roman"/>
          <w:sz w:val="24"/>
          <w:szCs w:val="24"/>
        </w:rPr>
        <w:t xml:space="preserve"> </w:t>
      </w:r>
    </w:p>
    <w:p w14:paraId="670479DD" w14:textId="77777777" w:rsidR="0003057E" w:rsidRPr="00FB2498" w:rsidRDefault="0003057E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  <w:bdr w:val="none" w:sz="0" w:space="0" w:color="auto" w:frame="1"/>
        </w:rPr>
      </w:pPr>
      <w:r w:rsidRPr="00FB2498">
        <w:rPr>
          <w:rFonts w:ascii="Times New Roman" w:cs="Times New Roman"/>
          <w:sz w:val="24"/>
          <w:szCs w:val="24"/>
          <w:bdr w:val="none" w:sz="0" w:space="0" w:color="auto" w:frame="1"/>
        </w:rPr>
        <w:t xml:space="preserve">В случае отказа Арендатора от аренды после погрузки Имущества на бортовой автомобиль с </w:t>
      </w:r>
      <w:proofErr w:type="spellStart"/>
      <w:r w:rsidRPr="00FB2498">
        <w:rPr>
          <w:rFonts w:ascii="Times New Roman" w:cs="Times New Roman"/>
          <w:sz w:val="24"/>
          <w:szCs w:val="24"/>
          <w:bdr w:val="none" w:sz="0" w:space="0" w:color="auto" w:frame="1"/>
        </w:rPr>
        <w:t>гидроманипулятором</w:t>
      </w:r>
      <w:proofErr w:type="spellEnd"/>
      <w:r w:rsidRPr="00FB2498">
        <w:rPr>
          <w:rFonts w:ascii="Times New Roman" w:cs="Times New Roman"/>
          <w:sz w:val="24"/>
          <w:szCs w:val="24"/>
          <w:bdr w:val="none" w:sz="0" w:space="0" w:color="auto" w:frame="1"/>
        </w:rPr>
        <w:t>, услуги по доставке Имущества считаются убытками Арендодателя, стоимость транспортных и погрузочно-разгрузочных услуг возврату не подлежит.</w:t>
      </w:r>
    </w:p>
    <w:p w14:paraId="31C3FF09" w14:textId="77777777" w:rsidR="00F376FA" w:rsidRPr="00FB2498" w:rsidRDefault="0003057E" w:rsidP="00FB2498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cs="Times New Roman"/>
          <w:sz w:val="24"/>
          <w:szCs w:val="24"/>
          <w:bdr w:val="none" w:sz="0" w:space="0" w:color="auto"/>
        </w:rPr>
      </w:pPr>
      <w:r w:rsidRPr="00FB2498">
        <w:rPr>
          <w:rFonts w:ascii="Times New Roman" w:cs="Times New Roman"/>
          <w:sz w:val="24"/>
          <w:szCs w:val="24"/>
          <w:bdr w:val="none" w:sz="0" w:space="0" w:color="auto" w:frame="1"/>
        </w:rPr>
        <w:t>Уплата штрафных санкций, предусмотренных настоящим договором, не освобождает Стороны от  выполнения своих обязательств.</w:t>
      </w:r>
    </w:p>
    <w:p w14:paraId="471BB763" w14:textId="77777777" w:rsidR="0003057E" w:rsidRPr="00FB2498" w:rsidRDefault="0003057E" w:rsidP="00FB2498">
      <w:pPr>
        <w:pStyle w:val="4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cs="Times New Roman"/>
          <w:sz w:val="24"/>
          <w:szCs w:val="24"/>
          <w:bdr w:val="none" w:sz="0" w:space="0" w:color="auto"/>
        </w:rPr>
      </w:pPr>
    </w:p>
    <w:p w14:paraId="0D5736DF" w14:textId="77777777" w:rsidR="00F376FA" w:rsidRPr="00FB2498" w:rsidRDefault="00F376FA" w:rsidP="00FB2498">
      <w:pPr>
        <w:pStyle w:val="A5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СРОК ДЕЙСТВИЯ ДОГОВОРА И ПОРЯДОК ЕГО РАСТОРЖЕНИЯ</w:t>
      </w:r>
    </w:p>
    <w:p w14:paraId="65E0BDAF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79D9D702" w14:textId="77777777" w:rsidR="0003057E" w:rsidRPr="00FB2498" w:rsidRDefault="00F376FA" w:rsidP="00FB2498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В случае если ни одна из сторон не заявила иное, договор является продленным на следующий год.</w:t>
      </w:r>
      <w:r w:rsidR="0003057E" w:rsidRPr="00FB2498">
        <w:rPr>
          <w:rFonts w:ascii="Times New Roman" w:eastAsia="Times New Roman" w:hAnsi="Times New Roman" w:cs="Times New Roman"/>
        </w:rPr>
        <w:t xml:space="preserve"> </w:t>
      </w:r>
    </w:p>
    <w:p w14:paraId="351A7245" w14:textId="77777777" w:rsidR="0003057E" w:rsidRPr="00FB2498" w:rsidRDefault="0003057E" w:rsidP="00FB2498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eastAsia="Times New Roman" w:hAnsi="Times New Roman" w:cs="Times New Roman"/>
        </w:rPr>
        <w:t>Арендатор берет на себя обязательство не менее чем за 10 (десять) рабочих дней уведомить Арендодателя о намерении продлить срок аренды, либо о готовности согласовать дату сдачи-приемки и вывоза Имущества. При отсутствии уведомления, настоящий Договор аренды считается продленным на неопределенный срок.</w:t>
      </w:r>
    </w:p>
    <w:p w14:paraId="529E955C" w14:textId="77777777" w:rsidR="00F376FA" w:rsidRPr="00FB2498" w:rsidRDefault="00F376FA" w:rsidP="00FB2498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</w:rPr>
      </w:pPr>
      <w:r w:rsidRPr="00FB2498">
        <w:rPr>
          <w:rFonts w:ascii="Times New Roman" w:hAnsi="Times New Roman" w:cs="Times New Roman"/>
        </w:rPr>
        <w:t>После истечения оплаченного Арендатором срока владения и пользования имуществом и (или) при продлении первоначально согласованного срока аренды, но при отсутствии факта выплаты арендной платы, Арендодатель вправе отказаться от исполнения договора и потребовать возврата имущества или выплаты его стоимости и возмещения своих убытков.</w:t>
      </w:r>
    </w:p>
    <w:p w14:paraId="28D4D186" w14:textId="77777777" w:rsidR="00F376FA" w:rsidRPr="00FB2498" w:rsidRDefault="00F376FA" w:rsidP="00FB2498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В случае если сторона, которая вправе отказаться от исполнения настоящего договора заявила такой отказ, договор будет являться прекращенным с момента получения адресатом уведомления об отказе, если больший срок не указан в самом уведомлении. В случае если адресат уведомления уклоняется от его получения, договор будет являться прекращенным на седьмой день после доставки почтового отправления по месту почтового отделения адресата.</w:t>
      </w:r>
    </w:p>
    <w:p w14:paraId="0776D920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75745320" w14:textId="77777777" w:rsidR="00F376FA" w:rsidRPr="00FB2498" w:rsidRDefault="00F376FA" w:rsidP="00FB249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ОСОБЫЕ УСЛОВИЯ</w:t>
      </w:r>
    </w:p>
    <w:p w14:paraId="0AA5DCCD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181466C9" w14:textId="77777777" w:rsidR="00F376FA" w:rsidRPr="00FB2498" w:rsidRDefault="00F376FA" w:rsidP="00FB2498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Стороны признают юридическую значимость сообщений, переданных по средством факса и (или) электронной почты.</w:t>
      </w:r>
    </w:p>
    <w:p w14:paraId="61B7FD57" w14:textId="77777777" w:rsidR="00F376FA" w:rsidRPr="00FB2498" w:rsidRDefault="00F376FA" w:rsidP="00FB2498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Уступка Арендатором своих прав по настоящему договору без согласия Арендодателя не допускается.</w:t>
      </w:r>
    </w:p>
    <w:p w14:paraId="6A7EE804" w14:textId="77777777" w:rsidR="00F376FA" w:rsidRPr="00FB2498" w:rsidRDefault="00F376FA" w:rsidP="00FB2498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В случае нарушения Арендодателем каких-либо своих встречных обязанностей по отношению к обязанностям Арендатора, Арендатор обязуется предъявить Арендодателю соответствующее требование об исполнении его обязанностей. Только при соблюдении Арендатором данного условия и отсутствия требуемого предоставления со стороны Арендодателя в течение суток, Арендодатель будет считаться нарушившим свои встречные обязанности.</w:t>
      </w:r>
    </w:p>
    <w:p w14:paraId="2197D37F" w14:textId="77777777" w:rsidR="00F376FA" w:rsidRPr="00FB2498" w:rsidRDefault="00F376FA" w:rsidP="00FB2498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lastRenderedPageBreak/>
        <w:t xml:space="preserve">Наличие печати Арендатора на любых документах, которыми стороны обмениваются при исполнении настоящего договора (заявки, акты, спецификации, письма и т.п.), </w:t>
      </w:r>
      <w:r w:rsidRPr="00FB2498">
        <w:rPr>
          <w:rFonts w:ascii="Times New Roman" w:eastAsia="Times New Roman" w:hAnsi="Times New Roman" w:cs="Times New Roman"/>
        </w:rPr>
        <w:t xml:space="preserve">вместе с </w:t>
      </w:r>
      <w:r w:rsidRPr="00FB2498">
        <w:rPr>
          <w:rFonts w:ascii="Times New Roman" w:hAnsi="Times New Roman" w:cs="Times New Roman"/>
        </w:rPr>
        <w:t>подписью подписавшего от имени Арендатора такой документ лица, означает наличие достаточных полномочий у такого лица действовать от имени Арендатора, в том числе согласовывать стоимость ремонта имущества, наличие недостатков (дефектов), если Арендатор не докажет иное.</w:t>
      </w:r>
    </w:p>
    <w:p w14:paraId="58997425" w14:textId="77777777" w:rsidR="001147D8" w:rsidRDefault="001147D8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12099473" w14:textId="77777777" w:rsidR="00F90031" w:rsidRPr="00FB2498" w:rsidRDefault="00F90031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1490AD90" w14:textId="77777777" w:rsidR="00F376FA" w:rsidRPr="00FB2498" w:rsidRDefault="00F376FA" w:rsidP="00FB2498">
      <w:pPr>
        <w:pStyle w:val="A5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2498">
        <w:rPr>
          <w:rFonts w:ascii="Times New Roman" w:hAnsi="Times New Roman" w:cs="Times New Roman"/>
          <w:b/>
          <w:bCs/>
        </w:rPr>
        <w:t>РАЗРЕШЕНИЕ СПОРОВ</w:t>
      </w:r>
    </w:p>
    <w:p w14:paraId="0D5F201E" w14:textId="77777777" w:rsidR="00F376FA" w:rsidRPr="00FB2498" w:rsidRDefault="00F376FA" w:rsidP="00FB2498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155FD839" w14:textId="77777777" w:rsidR="00F376FA" w:rsidRPr="00FB2498" w:rsidRDefault="00F376FA" w:rsidP="00FB2498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Досудебный порядок разрешения споров по настоящему договору обязателен.</w:t>
      </w:r>
    </w:p>
    <w:p w14:paraId="18F6B476" w14:textId="77777777" w:rsidR="00F376FA" w:rsidRPr="00FB2498" w:rsidRDefault="00F376FA" w:rsidP="00FB2498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FB2498">
        <w:rPr>
          <w:rFonts w:ascii="Times New Roman" w:hAnsi="Times New Roman" w:cs="Times New Roman"/>
        </w:rPr>
        <w:t>Стороны согласовывают подсудность споров по настоящему договору - Арбитражный суд</w:t>
      </w:r>
      <w:r w:rsidR="00A86CEB">
        <w:rPr>
          <w:rFonts w:ascii="Times New Roman" w:hAnsi="Times New Roman" w:cs="Times New Roman"/>
        </w:rPr>
        <w:t xml:space="preserve"> г. Москвы</w:t>
      </w:r>
      <w:r w:rsidRPr="00FB2498">
        <w:rPr>
          <w:rFonts w:ascii="Times New Roman" w:hAnsi="Times New Roman" w:cs="Times New Roman"/>
        </w:rPr>
        <w:t>.</w:t>
      </w:r>
    </w:p>
    <w:p w14:paraId="4B75DDB8" w14:textId="77777777" w:rsidR="00F376FA" w:rsidRPr="00FB2498" w:rsidRDefault="00F376FA" w:rsidP="00FB2498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u w:color="00B050"/>
        </w:rPr>
      </w:pPr>
    </w:p>
    <w:p w14:paraId="03C7C74B" w14:textId="77777777" w:rsidR="00163D32" w:rsidRPr="00CD3CC1" w:rsidRDefault="00163D32" w:rsidP="00163D32">
      <w:pPr>
        <w:pStyle w:val="A5"/>
        <w:numPr>
          <w:ilvl w:val="0"/>
          <w:numId w:val="41"/>
        </w:numP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u w:color="00B050"/>
        </w:rPr>
      </w:pPr>
      <w:r w:rsidRPr="00FB2498">
        <w:rPr>
          <w:rFonts w:ascii="Times New Roman" w:hAnsi="Times New Roman" w:cs="Times New Roman"/>
          <w:b/>
          <w:bCs/>
          <w:u w:color="00B050"/>
        </w:rPr>
        <w:t>РЕКВИЗИТЫ СТОРОН И ПОДПИСИ ПОЛНОМОЧНЫХ ЛИЦ</w:t>
      </w:r>
      <w:r w:rsidRPr="00CD3CC1">
        <w:rPr>
          <w:b/>
          <w:bCs/>
          <w:u w:color="00B050"/>
        </w:rPr>
        <w:t xml:space="preserve">                                                                                                               </w:t>
      </w:r>
    </w:p>
    <w:p w14:paraId="22354DDB" w14:textId="77777777" w:rsidR="00163D32" w:rsidRPr="0007510E" w:rsidRDefault="00163D32" w:rsidP="00163D32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tbl>
      <w:tblPr>
        <w:tblStyle w:val="ae"/>
        <w:tblW w:w="10065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941"/>
        <w:gridCol w:w="1701"/>
        <w:gridCol w:w="3686"/>
      </w:tblGrid>
      <w:tr w:rsidR="00163D32" w14:paraId="102FC487" w14:textId="77777777" w:rsidTr="00A13EBA">
        <w:tc>
          <w:tcPr>
            <w:tcW w:w="1737" w:type="dxa"/>
          </w:tcPr>
          <w:p w14:paraId="71F89A94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Арендодатель</w:t>
            </w:r>
          </w:p>
        </w:tc>
        <w:tc>
          <w:tcPr>
            <w:tcW w:w="2941" w:type="dxa"/>
          </w:tcPr>
          <w:p w14:paraId="694F1FAB" w14:textId="77777777" w:rsidR="00163D32" w:rsidRPr="007B1986" w:rsidRDefault="00163D32" w:rsidP="00A13E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ООО «</w:t>
            </w:r>
            <w:r w:rsidR="00A13EBA">
              <w:rPr>
                <w:b/>
                <w:bCs/>
                <w:lang w:val="ru-RU"/>
              </w:rPr>
              <w:t>Мир Бытовок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701" w:type="dxa"/>
          </w:tcPr>
          <w:p w14:paraId="1B7EBF5C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Арендатор</w:t>
            </w:r>
          </w:p>
        </w:tc>
        <w:tc>
          <w:tcPr>
            <w:tcW w:w="3686" w:type="dxa"/>
          </w:tcPr>
          <w:p w14:paraId="687FF6E6" w14:textId="77777777" w:rsidR="00163D32" w:rsidRDefault="00163D32" w:rsidP="00163D32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</w:rPr>
              <w:t xml:space="preserve">ООО « </w:t>
            </w:r>
            <w:r w:rsidRPr="00163D32">
              <w:rPr>
                <w:b/>
                <w:bCs/>
                <w:highlight w:val="yellow"/>
              </w:rPr>
              <w:t>________________</w:t>
            </w:r>
            <w:r>
              <w:rPr>
                <w:b/>
                <w:bCs/>
              </w:rPr>
              <w:t xml:space="preserve"> »</w:t>
            </w:r>
          </w:p>
        </w:tc>
      </w:tr>
      <w:tr w:rsidR="00163D32" w:rsidRPr="00CD3CC1" w14:paraId="7A9B351F" w14:textId="77777777" w:rsidTr="00A13EBA">
        <w:tc>
          <w:tcPr>
            <w:tcW w:w="1737" w:type="dxa"/>
          </w:tcPr>
          <w:p w14:paraId="139322E5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Юрид</w:t>
            </w:r>
            <w:proofErr w:type="spellEnd"/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. адрес</w:t>
            </w:r>
          </w:p>
        </w:tc>
        <w:tc>
          <w:tcPr>
            <w:tcW w:w="2941" w:type="dxa"/>
          </w:tcPr>
          <w:p w14:paraId="0EAE7958" w14:textId="77777777" w:rsidR="00163D32" w:rsidRPr="00CD3CC1" w:rsidRDefault="00163D32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701" w:type="dxa"/>
          </w:tcPr>
          <w:p w14:paraId="5671E9C0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Юрид</w:t>
            </w:r>
            <w:proofErr w:type="spellEnd"/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. адрес</w:t>
            </w:r>
          </w:p>
        </w:tc>
        <w:tc>
          <w:tcPr>
            <w:tcW w:w="3686" w:type="dxa"/>
          </w:tcPr>
          <w:p w14:paraId="6B216136" w14:textId="77777777" w:rsidR="00163D32" w:rsidRPr="00CD3CC1" w:rsidRDefault="006F3E7E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:rsidRPr="00CD3CC1" w14:paraId="4C8935F0" w14:textId="77777777" w:rsidTr="00A13EBA">
        <w:tc>
          <w:tcPr>
            <w:tcW w:w="1737" w:type="dxa"/>
          </w:tcPr>
          <w:p w14:paraId="2F51E4AB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Факт. адрес</w:t>
            </w:r>
          </w:p>
        </w:tc>
        <w:tc>
          <w:tcPr>
            <w:tcW w:w="2941" w:type="dxa"/>
          </w:tcPr>
          <w:p w14:paraId="73BE3814" w14:textId="77777777" w:rsidR="00163D32" w:rsidRPr="00CD3CC1" w:rsidRDefault="00163D32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701" w:type="dxa"/>
          </w:tcPr>
          <w:p w14:paraId="637A4DCD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Факт. адрес</w:t>
            </w:r>
          </w:p>
        </w:tc>
        <w:tc>
          <w:tcPr>
            <w:tcW w:w="3686" w:type="dxa"/>
          </w:tcPr>
          <w:p w14:paraId="66079919" w14:textId="77777777" w:rsidR="00163D32" w:rsidRPr="00CD3CC1" w:rsidRDefault="006F3E7E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14:paraId="5B3ABF7A" w14:textId="77777777" w:rsidTr="004415B5">
        <w:trPr>
          <w:trHeight w:val="346"/>
        </w:trPr>
        <w:tc>
          <w:tcPr>
            <w:tcW w:w="1737" w:type="dxa"/>
          </w:tcPr>
          <w:p w14:paraId="46E71A91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ИНН</w:t>
            </w:r>
          </w:p>
        </w:tc>
        <w:tc>
          <w:tcPr>
            <w:tcW w:w="2941" w:type="dxa"/>
          </w:tcPr>
          <w:p w14:paraId="2AF31979" w14:textId="77777777" w:rsidR="00163D32" w:rsidRPr="00CD3CC1" w:rsidRDefault="00163D32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701" w:type="dxa"/>
          </w:tcPr>
          <w:p w14:paraId="4B2506E8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ИНН</w:t>
            </w:r>
          </w:p>
        </w:tc>
        <w:tc>
          <w:tcPr>
            <w:tcW w:w="3686" w:type="dxa"/>
          </w:tcPr>
          <w:p w14:paraId="6686C4DA" w14:textId="77777777" w:rsidR="00163D32" w:rsidRPr="00CD3CC1" w:rsidRDefault="006F3E7E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14:paraId="405AC22E" w14:textId="77777777" w:rsidTr="00A13EBA">
        <w:tc>
          <w:tcPr>
            <w:tcW w:w="1737" w:type="dxa"/>
          </w:tcPr>
          <w:p w14:paraId="77D094D1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КПП</w:t>
            </w:r>
          </w:p>
        </w:tc>
        <w:tc>
          <w:tcPr>
            <w:tcW w:w="2941" w:type="dxa"/>
          </w:tcPr>
          <w:p w14:paraId="17EA0C8A" w14:textId="77777777" w:rsidR="00163D32" w:rsidRPr="00CD3CC1" w:rsidRDefault="00163D32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701" w:type="dxa"/>
          </w:tcPr>
          <w:p w14:paraId="08EFD24B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КПП</w:t>
            </w:r>
          </w:p>
        </w:tc>
        <w:tc>
          <w:tcPr>
            <w:tcW w:w="3686" w:type="dxa"/>
          </w:tcPr>
          <w:p w14:paraId="736337A6" w14:textId="77777777" w:rsidR="00163D32" w:rsidRPr="00CD3CC1" w:rsidRDefault="006F3E7E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14:paraId="4EA52559" w14:textId="77777777" w:rsidTr="00A13EBA">
        <w:tc>
          <w:tcPr>
            <w:tcW w:w="1737" w:type="dxa"/>
          </w:tcPr>
          <w:p w14:paraId="74D847AF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ОГРН</w:t>
            </w:r>
          </w:p>
        </w:tc>
        <w:tc>
          <w:tcPr>
            <w:tcW w:w="2941" w:type="dxa"/>
          </w:tcPr>
          <w:p w14:paraId="2842F0C6" w14:textId="77777777" w:rsidR="00163D32" w:rsidRPr="00CD3CC1" w:rsidRDefault="00163D32" w:rsidP="00A13E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2B1B9A7F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ОГРН</w:t>
            </w:r>
          </w:p>
        </w:tc>
        <w:tc>
          <w:tcPr>
            <w:tcW w:w="3686" w:type="dxa"/>
          </w:tcPr>
          <w:p w14:paraId="5D02C750" w14:textId="77777777" w:rsidR="00163D32" w:rsidRPr="00CD3CC1" w:rsidRDefault="006F3E7E" w:rsidP="00A13E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</w:rPr>
              <w:t>_______</w:t>
            </w:r>
          </w:p>
        </w:tc>
      </w:tr>
      <w:tr w:rsidR="00163D32" w14:paraId="2584018F" w14:textId="77777777" w:rsidTr="00A13EBA">
        <w:tc>
          <w:tcPr>
            <w:tcW w:w="1737" w:type="dxa"/>
          </w:tcPr>
          <w:p w14:paraId="3096A6A4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Расч</w:t>
            </w:r>
            <w:proofErr w:type="spellEnd"/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. счет</w:t>
            </w:r>
          </w:p>
        </w:tc>
        <w:tc>
          <w:tcPr>
            <w:tcW w:w="2941" w:type="dxa"/>
          </w:tcPr>
          <w:p w14:paraId="1E83BD38" w14:textId="77777777" w:rsidR="00163D32" w:rsidRPr="00CD3CC1" w:rsidRDefault="00163D32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701" w:type="dxa"/>
          </w:tcPr>
          <w:p w14:paraId="3EFEC671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Расч</w:t>
            </w:r>
            <w:proofErr w:type="spellEnd"/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. счет</w:t>
            </w:r>
          </w:p>
        </w:tc>
        <w:tc>
          <w:tcPr>
            <w:tcW w:w="3686" w:type="dxa"/>
          </w:tcPr>
          <w:p w14:paraId="4F0FA043" w14:textId="77777777" w:rsidR="00163D32" w:rsidRPr="00CD3CC1" w:rsidRDefault="006F3E7E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14:paraId="2AEE75DE" w14:textId="77777777" w:rsidTr="00A13EBA">
        <w:tc>
          <w:tcPr>
            <w:tcW w:w="1737" w:type="dxa"/>
          </w:tcPr>
          <w:p w14:paraId="543C8EE9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Кор. счет</w:t>
            </w:r>
          </w:p>
        </w:tc>
        <w:tc>
          <w:tcPr>
            <w:tcW w:w="2941" w:type="dxa"/>
          </w:tcPr>
          <w:p w14:paraId="324350D2" w14:textId="77777777" w:rsidR="00163D32" w:rsidRPr="00CD3CC1" w:rsidRDefault="00163D32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701" w:type="dxa"/>
          </w:tcPr>
          <w:p w14:paraId="5B804967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Кор. счет</w:t>
            </w:r>
          </w:p>
        </w:tc>
        <w:tc>
          <w:tcPr>
            <w:tcW w:w="3686" w:type="dxa"/>
          </w:tcPr>
          <w:p w14:paraId="638CC856" w14:textId="77777777" w:rsidR="00163D32" w:rsidRPr="00CD3CC1" w:rsidRDefault="006F3E7E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  <w:tr w:rsidR="00163D32" w:rsidRPr="00CD3CC1" w14:paraId="014D19E6" w14:textId="77777777" w:rsidTr="00A13EBA">
        <w:tc>
          <w:tcPr>
            <w:tcW w:w="1737" w:type="dxa"/>
          </w:tcPr>
          <w:p w14:paraId="192C8B56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Банк</w:t>
            </w:r>
          </w:p>
        </w:tc>
        <w:tc>
          <w:tcPr>
            <w:tcW w:w="2941" w:type="dxa"/>
          </w:tcPr>
          <w:p w14:paraId="5CEA12DF" w14:textId="77777777" w:rsidR="00163D32" w:rsidRPr="00CD3CC1" w:rsidRDefault="00163D32" w:rsidP="00A13E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  <w:p w14:paraId="1AE2CA6F" w14:textId="77777777" w:rsidR="00163D32" w:rsidRPr="00CD3CC1" w:rsidRDefault="00163D32" w:rsidP="00A13E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97CBA80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Банк</w:t>
            </w:r>
          </w:p>
        </w:tc>
        <w:tc>
          <w:tcPr>
            <w:tcW w:w="3686" w:type="dxa"/>
          </w:tcPr>
          <w:p w14:paraId="110B807E" w14:textId="77777777" w:rsidR="00163D32" w:rsidRPr="00CD3CC1" w:rsidRDefault="006F3E7E" w:rsidP="00A13E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</w:rPr>
              <w:t>_______</w:t>
            </w:r>
          </w:p>
        </w:tc>
      </w:tr>
      <w:tr w:rsidR="00163D32" w14:paraId="7FEC1B0F" w14:textId="77777777" w:rsidTr="00A13EBA">
        <w:tc>
          <w:tcPr>
            <w:tcW w:w="1737" w:type="dxa"/>
          </w:tcPr>
          <w:p w14:paraId="05E741E8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БИК</w:t>
            </w:r>
          </w:p>
        </w:tc>
        <w:tc>
          <w:tcPr>
            <w:tcW w:w="2941" w:type="dxa"/>
          </w:tcPr>
          <w:p w14:paraId="13D82159" w14:textId="77777777" w:rsidR="00163D32" w:rsidRPr="00CD3CC1" w:rsidRDefault="00163D32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</w:p>
        </w:tc>
        <w:tc>
          <w:tcPr>
            <w:tcW w:w="1701" w:type="dxa"/>
          </w:tcPr>
          <w:p w14:paraId="65841DEB" w14:textId="77777777" w:rsidR="00163D32" w:rsidRDefault="00163D32" w:rsidP="00A13EBA">
            <w:pPr>
              <w:pStyle w:val="6"/>
              <w:rPr>
                <w:b/>
                <w:bCs/>
                <w:color w:val="000000"/>
                <w:szCs w:val="24"/>
                <w:u w:color="00B050"/>
                <w:bdr w:val="nil"/>
              </w:rPr>
            </w:pPr>
            <w:r>
              <w:rPr>
                <w:b/>
                <w:bCs/>
                <w:color w:val="000000"/>
                <w:szCs w:val="24"/>
                <w:u w:color="00B050"/>
                <w:bdr w:val="nil"/>
              </w:rPr>
              <w:t>БИК</w:t>
            </w:r>
          </w:p>
        </w:tc>
        <w:tc>
          <w:tcPr>
            <w:tcW w:w="3686" w:type="dxa"/>
          </w:tcPr>
          <w:p w14:paraId="187C9EFD" w14:textId="77777777" w:rsidR="00163D32" w:rsidRPr="00CD3CC1" w:rsidRDefault="006F3E7E" w:rsidP="00A13EBA">
            <w:pPr>
              <w:pStyle w:val="6"/>
              <w:rPr>
                <w:b/>
                <w:bCs/>
                <w:color w:val="000000"/>
                <w:sz w:val="18"/>
                <w:szCs w:val="18"/>
                <w:u w:color="00B050"/>
                <w:bdr w:val="nil"/>
              </w:rPr>
            </w:pPr>
            <w:r w:rsidRPr="006F3E7E">
              <w:rPr>
                <w:b/>
                <w:bCs/>
                <w:color w:val="000000"/>
                <w:sz w:val="18"/>
                <w:szCs w:val="18"/>
                <w:highlight w:val="yellow"/>
                <w:u w:color="00B050"/>
                <w:bdr w:val="nil"/>
              </w:rPr>
              <w:t>_______</w:t>
            </w:r>
          </w:p>
        </w:tc>
      </w:tr>
    </w:tbl>
    <w:tbl>
      <w:tblPr>
        <w:tblW w:w="96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5093"/>
      </w:tblGrid>
      <w:tr w:rsidR="00163D32" w:rsidRPr="00A25811" w14:paraId="625F28E3" w14:textId="77777777" w:rsidTr="00A13EBA">
        <w:trPr>
          <w:trHeight w:val="2868"/>
          <w:jc w:val="center"/>
        </w:trPr>
        <w:tc>
          <w:tcPr>
            <w:tcW w:w="45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15C6" w14:textId="77777777" w:rsidR="00163D32" w:rsidRPr="00FB2498" w:rsidRDefault="00163D32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96B0235" w14:textId="77777777" w:rsidR="00163D32" w:rsidRPr="00FB2498" w:rsidRDefault="00163D32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B24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14:paraId="3940645A" w14:textId="77777777" w:rsidR="00163D32" w:rsidRPr="00FB2498" w:rsidRDefault="00163D32" w:rsidP="00A13EBA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65693E7" w14:textId="77777777" w:rsidR="00163D32" w:rsidRPr="00FB2498" w:rsidRDefault="00163D32" w:rsidP="00A13EBA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275027F" w14:textId="77777777" w:rsidR="00163D32" w:rsidRDefault="00163D32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B24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______</w:t>
            </w:r>
            <w:r w:rsidRPr="00FB24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DEDAC77" w14:textId="77777777" w:rsidR="00163D32" w:rsidRPr="00FB2498" w:rsidRDefault="00163D32" w:rsidP="00A13EBA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м.п</w:t>
            </w:r>
            <w:proofErr w:type="spellEnd"/>
          </w:p>
        </w:tc>
        <w:tc>
          <w:tcPr>
            <w:tcW w:w="50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FB1D" w14:textId="77777777" w:rsidR="00163D32" w:rsidRDefault="00163D32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379775FB" w14:textId="77777777" w:rsidR="00163D32" w:rsidRPr="005777CD" w:rsidRDefault="00163D32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777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14:paraId="4895EE22" w14:textId="77777777" w:rsidR="00163D32" w:rsidRPr="005777CD" w:rsidRDefault="00163D32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3ADD60EC" w14:textId="77777777" w:rsidR="00163D32" w:rsidRPr="005777CD" w:rsidRDefault="00163D32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59DC1E04" w14:textId="77777777" w:rsidR="00163D32" w:rsidRPr="005777CD" w:rsidRDefault="00163D32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777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_________</w:t>
            </w:r>
            <w:r>
              <w:t xml:space="preserve"> </w:t>
            </w:r>
            <w:r w:rsidR="006F3E7E" w:rsidRPr="006F3E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en-US"/>
              </w:rPr>
              <w:t>_____________</w:t>
            </w:r>
          </w:p>
          <w:p w14:paraId="6C7868F3" w14:textId="77777777" w:rsidR="00163D32" w:rsidRPr="00A25811" w:rsidRDefault="00163D32" w:rsidP="00A13EBA">
            <w:pPr>
              <w:pStyle w:val="23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777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м.п</w:t>
            </w:r>
            <w:proofErr w:type="spellEnd"/>
            <w:r w:rsidRPr="005777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77B07AFB" w14:textId="77777777" w:rsidR="00A958BC" w:rsidRPr="00A958BC" w:rsidRDefault="00DF6C55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  <w:r w:rsidRPr="001A6EA6">
        <w:rPr>
          <w:b/>
          <w:bCs/>
          <w:color w:val="000000"/>
          <w:szCs w:val="24"/>
          <w:u w:color="00B050"/>
          <w:bdr w:val="nil"/>
        </w:rPr>
        <w:t xml:space="preserve">                                                                                                                           </w:t>
      </w:r>
    </w:p>
    <w:p w14:paraId="486AEC50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48F8A017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052262D5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13363C01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22A8B5CD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3D533F3B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3DAD9865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47BC2BFD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  <w:bookmarkStart w:id="0" w:name="_GoBack"/>
      <w:bookmarkEnd w:id="0"/>
    </w:p>
    <w:p w14:paraId="18F065D3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597F0C1E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7A00CB23" w14:textId="77777777" w:rsidR="00A958BC" w:rsidRPr="0007510E" w:rsidRDefault="00A958BC" w:rsidP="00DF6C55">
      <w:pPr>
        <w:pStyle w:val="6"/>
        <w:rPr>
          <w:b/>
          <w:bCs/>
          <w:color w:val="000000"/>
          <w:szCs w:val="24"/>
          <w:u w:color="00B050"/>
          <w:bdr w:val="nil"/>
        </w:rPr>
      </w:pPr>
    </w:p>
    <w:p w14:paraId="0B7E01AB" w14:textId="77777777" w:rsidR="00A958BC" w:rsidRDefault="00A958BC" w:rsidP="0025232F">
      <w:pPr>
        <w:rPr>
          <w:rFonts w:eastAsia="Times New Roman"/>
          <w:b/>
          <w:bCs/>
          <w:color w:val="000000"/>
          <w:u w:color="00B050"/>
          <w:lang w:val="ru-RU" w:eastAsia="ru-RU"/>
        </w:rPr>
      </w:pPr>
    </w:p>
    <w:p w14:paraId="7C12ABA6" w14:textId="77777777" w:rsidR="0025232F" w:rsidRDefault="0025232F" w:rsidP="0025232F">
      <w:pPr>
        <w:rPr>
          <w:rFonts w:eastAsia="Times New Roman"/>
          <w:b/>
          <w:bCs/>
          <w:color w:val="000000"/>
          <w:u w:color="00B050"/>
          <w:lang w:val="ru-RU" w:eastAsia="ru-RU"/>
        </w:rPr>
      </w:pPr>
    </w:p>
    <w:p w14:paraId="734FF7C9" w14:textId="77777777" w:rsidR="0025232F" w:rsidRPr="0007510E" w:rsidRDefault="0025232F" w:rsidP="0025232F">
      <w:pPr>
        <w:rPr>
          <w:b/>
          <w:lang w:val="ru-RU"/>
        </w:rPr>
      </w:pPr>
    </w:p>
    <w:p w14:paraId="5DE1DD38" w14:textId="77777777" w:rsidR="00A958BC" w:rsidRPr="00A33133" w:rsidRDefault="00A958BC" w:rsidP="00A958BC">
      <w:pPr>
        <w:pStyle w:val="6"/>
        <w:rPr>
          <w:b/>
          <w:szCs w:val="24"/>
        </w:rPr>
      </w:pPr>
      <w:r w:rsidRPr="0007510E">
        <w:rPr>
          <w:b/>
          <w:szCs w:val="24"/>
        </w:rPr>
        <w:t xml:space="preserve">                                                                                                                           </w:t>
      </w:r>
      <w:r w:rsidRPr="00A33133">
        <w:rPr>
          <w:b/>
          <w:szCs w:val="24"/>
        </w:rPr>
        <w:t xml:space="preserve">Приложение № </w:t>
      </w:r>
      <w:r w:rsidR="006F3E7E" w:rsidRPr="006F3E7E">
        <w:rPr>
          <w:b/>
          <w:szCs w:val="24"/>
          <w:highlight w:val="yellow"/>
        </w:rPr>
        <w:t>_</w:t>
      </w:r>
    </w:p>
    <w:p w14:paraId="3CF08948" w14:textId="77777777" w:rsidR="00A958BC" w:rsidRPr="00454D41" w:rsidRDefault="00A958BC" w:rsidP="00A958BC">
      <w:pPr>
        <w:ind w:firstLine="709"/>
        <w:jc w:val="right"/>
        <w:rPr>
          <w:b/>
          <w:lang w:val="ru-RU"/>
        </w:rPr>
      </w:pPr>
      <w:r w:rsidRPr="00A33133">
        <w:rPr>
          <w:b/>
          <w:lang w:val="ru-RU"/>
        </w:rPr>
        <w:t>к Договору аренды №</w:t>
      </w:r>
      <w:r w:rsidR="00E903D6">
        <w:rPr>
          <w:b/>
          <w:lang w:val="ru-RU"/>
        </w:rPr>
        <w:t xml:space="preserve"> </w:t>
      </w:r>
      <w:r w:rsidR="006F3E7E" w:rsidRPr="006F3E7E">
        <w:rPr>
          <w:b/>
          <w:highlight w:val="yellow"/>
          <w:lang w:val="ru-RU"/>
        </w:rPr>
        <w:t>__</w:t>
      </w:r>
      <w:r w:rsidR="006F3E7E">
        <w:rPr>
          <w:b/>
          <w:lang w:val="ru-RU"/>
        </w:rPr>
        <w:t xml:space="preserve"> </w:t>
      </w:r>
      <w:r w:rsidR="00F91595">
        <w:rPr>
          <w:b/>
          <w:lang w:val="ru-RU"/>
        </w:rPr>
        <w:t>/</w:t>
      </w:r>
      <w:r w:rsidR="006F3E7E">
        <w:rPr>
          <w:b/>
          <w:lang w:val="ru-RU"/>
        </w:rPr>
        <w:t xml:space="preserve"> </w:t>
      </w:r>
      <w:r w:rsidR="006F3E7E" w:rsidRPr="006F3E7E">
        <w:rPr>
          <w:b/>
          <w:highlight w:val="yellow"/>
          <w:lang w:val="ru-RU"/>
        </w:rPr>
        <w:t>__</w:t>
      </w:r>
      <w:r w:rsidR="006F3E7E">
        <w:rPr>
          <w:b/>
          <w:lang w:val="ru-RU"/>
        </w:rPr>
        <w:t xml:space="preserve"> /2017- </w:t>
      </w:r>
      <w:r w:rsidR="006F3E7E" w:rsidRPr="006F3E7E">
        <w:rPr>
          <w:b/>
          <w:highlight w:val="yellow"/>
          <w:lang w:val="ru-RU"/>
        </w:rPr>
        <w:t>__</w:t>
      </w:r>
    </w:p>
    <w:p w14:paraId="72CF641F" w14:textId="77777777" w:rsidR="00A958BC" w:rsidRPr="00651595" w:rsidRDefault="00A958BC" w:rsidP="00F269B6">
      <w:pPr>
        <w:ind w:firstLine="709"/>
        <w:jc w:val="right"/>
        <w:rPr>
          <w:b/>
          <w:lang w:val="ru-RU"/>
        </w:rPr>
      </w:pPr>
    </w:p>
    <w:p w14:paraId="1940F8B8" w14:textId="77777777" w:rsidR="00D15A02" w:rsidRPr="00651595" w:rsidRDefault="00A958BC" w:rsidP="00A958BC">
      <w:pPr>
        <w:rPr>
          <w:b/>
          <w:lang w:val="ru-RU"/>
        </w:rPr>
      </w:pPr>
      <w:r w:rsidRPr="00651595">
        <w:rPr>
          <w:b/>
          <w:lang w:val="ru-RU"/>
        </w:rPr>
        <w:t xml:space="preserve">                                                                                                               </w:t>
      </w:r>
      <w:r w:rsidR="006F3E7E">
        <w:rPr>
          <w:b/>
          <w:lang w:val="ru-RU"/>
        </w:rPr>
        <w:t xml:space="preserve">       </w:t>
      </w:r>
      <w:r w:rsidR="00D15A02" w:rsidRPr="00A33133">
        <w:rPr>
          <w:b/>
          <w:lang w:val="ru-RU"/>
        </w:rPr>
        <w:t xml:space="preserve"> от </w:t>
      </w:r>
      <w:r w:rsidR="00F269B6" w:rsidRPr="00A33133">
        <w:rPr>
          <w:b/>
          <w:lang w:val="ru-RU"/>
        </w:rPr>
        <w:t>«</w:t>
      </w:r>
      <w:r w:rsidR="006F3E7E">
        <w:rPr>
          <w:b/>
          <w:lang w:val="ru-RU"/>
        </w:rPr>
        <w:t xml:space="preserve"> </w:t>
      </w:r>
      <w:r w:rsidR="006F3E7E" w:rsidRPr="006F3E7E">
        <w:rPr>
          <w:b/>
          <w:highlight w:val="yellow"/>
          <w:lang w:val="ru-RU"/>
        </w:rPr>
        <w:t>__</w:t>
      </w:r>
      <w:r w:rsidR="006F3E7E">
        <w:rPr>
          <w:b/>
          <w:lang w:val="ru-RU"/>
        </w:rPr>
        <w:t xml:space="preserve"> </w:t>
      </w:r>
      <w:r w:rsidR="00F269B6" w:rsidRPr="00A33133">
        <w:rPr>
          <w:b/>
          <w:lang w:val="ru-RU"/>
        </w:rPr>
        <w:t>»</w:t>
      </w:r>
      <w:r w:rsidR="004A6926" w:rsidRPr="00A33133">
        <w:rPr>
          <w:b/>
          <w:lang w:val="ru-RU"/>
        </w:rPr>
        <w:t xml:space="preserve"> </w:t>
      </w:r>
      <w:r w:rsidR="00F91595">
        <w:rPr>
          <w:b/>
          <w:lang w:val="ru-RU"/>
        </w:rPr>
        <w:t>ма</w:t>
      </w:r>
      <w:r w:rsidR="00E903D6">
        <w:rPr>
          <w:b/>
          <w:lang w:val="ru-RU"/>
        </w:rPr>
        <w:t>я</w:t>
      </w:r>
      <w:r w:rsidR="00A12E76">
        <w:rPr>
          <w:b/>
          <w:lang w:val="ru-RU"/>
        </w:rPr>
        <w:t xml:space="preserve"> 201</w:t>
      </w:r>
      <w:r w:rsidR="00A12E76" w:rsidRPr="00D939B6">
        <w:rPr>
          <w:b/>
          <w:lang w:val="ru-RU"/>
        </w:rPr>
        <w:t>7</w:t>
      </w:r>
      <w:r w:rsidR="004A6926" w:rsidRPr="00A33133">
        <w:rPr>
          <w:b/>
          <w:lang w:val="ru-RU"/>
        </w:rPr>
        <w:t> г.</w:t>
      </w:r>
    </w:p>
    <w:p w14:paraId="6C925D45" w14:textId="77777777" w:rsidR="00D15A02" w:rsidRPr="00A33133" w:rsidRDefault="00D15A02" w:rsidP="00FB2498">
      <w:pPr>
        <w:ind w:firstLine="709"/>
        <w:jc w:val="both"/>
        <w:rPr>
          <w:b/>
          <w:lang w:val="ru-RU"/>
        </w:rPr>
      </w:pPr>
    </w:p>
    <w:p w14:paraId="46110345" w14:textId="77777777" w:rsidR="00D15A02" w:rsidRPr="00A33133" w:rsidRDefault="00D15A02" w:rsidP="00FB2498">
      <w:pPr>
        <w:ind w:firstLine="709"/>
        <w:jc w:val="both"/>
        <w:rPr>
          <w:b/>
          <w:lang w:val="ru-RU"/>
        </w:rPr>
      </w:pPr>
    </w:p>
    <w:p w14:paraId="15B75ACA" w14:textId="77777777" w:rsidR="00F067B4" w:rsidRPr="00A33133" w:rsidRDefault="00F067B4" w:rsidP="00F269B6">
      <w:pPr>
        <w:ind w:firstLine="709"/>
        <w:jc w:val="center"/>
        <w:rPr>
          <w:b/>
          <w:lang w:val="ru-RU"/>
        </w:rPr>
      </w:pPr>
      <w:r w:rsidRPr="00A33133">
        <w:rPr>
          <w:b/>
          <w:lang w:val="ru-RU"/>
        </w:rPr>
        <w:t>Характеристика передаваемого имущества</w:t>
      </w:r>
    </w:p>
    <w:p w14:paraId="3622C05D" w14:textId="77777777" w:rsidR="00D15A02" w:rsidRPr="00A33133" w:rsidRDefault="00D15A02" w:rsidP="00FB2498">
      <w:pPr>
        <w:ind w:firstLine="709"/>
        <w:jc w:val="both"/>
        <w:rPr>
          <w:b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411"/>
        <w:gridCol w:w="6621"/>
      </w:tblGrid>
      <w:tr w:rsidR="00F269B6" w:rsidRPr="00A33133" w14:paraId="1D31C336" w14:textId="77777777" w:rsidTr="00F269B6">
        <w:tc>
          <w:tcPr>
            <w:tcW w:w="533" w:type="dxa"/>
            <w:vAlign w:val="center"/>
          </w:tcPr>
          <w:p w14:paraId="6E3A867A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1</w:t>
            </w:r>
          </w:p>
        </w:tc>
        <w:tc>
          <w:tcPr>
            <w:tcW w:w="2411" w:type="dxa"/>
            <w:vAlign w:val="center"/>
          </w:tcPr>
          <w:p w14:paraId="5645D63A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Назначение</w:t>
            </w:r>
          </w:p>
        </w:tc>
        <w:tc>
          <w:tcPr>
            <w:tcW w:w="6621" w:type="dxa"/>
          </w:tcPr>
          <w:p w14:paraId="50385C17" w14:textId="77777777" w:rsidR="00F269B6" w:rsidRPr="00C46F7A" w:rsidRDefault="00F269B6" w:rsidP="006F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Бытовое помещение</w:t>
            </w:r>
            <w:r w:rsidR="00521883">
              <w:rPr>
                <w:i/>
                <w:lang w:val="ru-RU"/>
              </w:rPr>
              <w:t xml:space="preserve"> </w:t>
            </w:r>
          </w:p>
        </w:tc>
      </w:tr>
      <w:tr w:rsidR="00F269B6" w:rsidRPr="00F66D24" w14:paraId="14A378C3" w14:textId="77777777" w:rsidTr="00F269B6">
        <w:tc>
          <w:tcPr>
            <w:tcW w:w="533" w:type="dxa"/>
            <w:vAlign w:val="center"/>
          </w:tcPr>
          <w:p w14:paraId="191AB4D4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2</w:t>
            </w:r>
          </w:p>
        </w:tc>
        <w:tc>
          <w:tcPr>
            <w:tcW w:w="2411" w:type="dxa"/>
            <w:vAlign w:val="center"/>
          </w:tcPr>
          <w:p w14:paraId="3097E40F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Каркас</w:t>
            </w:r>
          </w:p>
        </w:tc>
        <w:tc>
          <w:tcPr>
            <w:tcW w:w="6621" w:type="dxa"/>
          </w:tcPr>
          <w:p w14:paraId="4E14F262" w14:textId="77777777" w:rsidR="00F269B6" w:rsidRPr="00A33133" w:rsidRDefault="00F269B6" w:rsidP="00F91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 xml:space="preserve">Металлическая конструкция, окрашенная,  </w:t>
            </w:r>
            <w:r w:rsidR="000209B0">
              <w:rPr>
                <w:i/>
                <w:lang w:val="ru-RU"/>
              </w:rPr>
              <w:t>о</w:t>
            </w:r>
            <w:r w:rsidR="00F91595">
              <w:rPr>
                <w:i/>
                <w:lang w:val="ru-RU"/>
              </w:rPr>
              <w:t xml:space="preserve">бшитая оцинкованным </w:t>
            </w:r>
            <w:proofErr w:type="spellStart"/>
            <w:r w:rsidR="00F91595">
              <w:rPr>
                <w:i/>
                <w:lang w:val="ru-RU"/>
              </w:rPr>
              <w:t>профлистом</w:t>
            </w:r>
            <w:proofErr w:type="spellEnd"/>
            <w:r w:rsidR="00F91595">
              <w:rPr>
                <w:i/>
                <w:lang w:val="ru-RU"/>
              </w:rPr>
              <w:t>.</w:t>
            </w:r>
          </w:p>
        </w:tc>
      </w:tr>
      <w:tr w:rsidR="00F269B6" w:rsidRPr="00F66D24" w14:paraId="5273C026" w14:textId="77777777" w:rsidTr="00F269B6">
        <w:tc>
          <w:tcPr>
            <w:tcW w:w="533" w:type="dxa"/>
            <w:vAlign w:val="center"/>
          </w:tcPr>
          <w:p w14:paraId="5E5C9E8A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3</w:t>
            </w:r>
          </w:p>
        </w:tc>
        <w:tc>
          <w:tcPr>
            <w:tcW w:w="2411" w:type="dxa"/>
            <w:vAlign w:val="center"/>
          </w:tcPr>
          <w:p w14:paraId="223AFBD6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Утепление</w:t>
            </w:r>
          </w:p>
        </w:tc>
        <w:tc>
          <w:tcPr>
            <w:tcW w:w="6621" w:type="dxa"/>
          </w:tcPr>
          <w:p w14:paraId="4BDC0334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A33133">
              <w:rPr>
                <w:i/>
                <w:lang w:val="ru-RU"/>
              </w:rPr>
              <w:t>Пол, потолок, стены - минеральная вата “</w:t>
            </w:r>
            <w:r w:rsidRPr="00A33133">
              <w:rPr>
                <w:i/>
              </w:rPr>
              <w:t>URSA</w:t>
            </w:r>
            <w:r w:rsidRPr="00A33133">
              <w:rPr>
                <w:i/>
                <w:lang w:val="ru-RU"/>
              </w:rPr>
              <w:t xml:space="preserve">” толщиной 50 мм на деревянной обрешетке с </w:t>
            </w:r>
            <w:proofErr w:type="spellStart"/>
            <w:r w:rsidRPr="00A33133">
              <w:rPr>
                <w:i/>
                <w:lang w:val="ru-RU"/>
              </w:rPr>
              <w:t>паро</w:t>
            </w:r>
            <w:proofErr w:type="spellEnd"/>
            <w:r w:rsidRPr="00A33133">
              <w:rPr>
                <w:i/>
                <w:lang w:val="ru-RU"/>
              </w:rPr>
              <w:t xml:space="preserve"> и </w:t>
            </w:r>
            <w:proofErr w:type="spellStart"/>
            <w:r w:rsidRPr="00A33133">
              <w:rPr>
                <w:i/>
                <w:lang w:val="ru-RU"/>
              </w:rPr>
              <w:t>ветро</w:t>
            </w:r>
            <w:proofErr w:type="spellEnd"/>
            <w:r w:rsidRPr="00A33133">
              <w:rPr>
                <w:i/>
                <w:lang w:val="ru-RU"/>
              </w:rPr>
              <w:t xml:space="preserve">  изоляцией  из полиэтилена;</w:t>
            </w:r>
          </w:p>
        </w:tc>
      </w:tr>
      <w:tr w:rsidR="00F269B6" w:rsidRPr="00A33133" w14:paraId="654A7222" w14:textId="77777777" w:rsidTr="00F269B6">
        <w:tc>
          <w:tcPr>
            <w:tcW w:w="533" w:type="dxa"/>
            <w:vAlign w:val="center"/>
          </w:tcPr>
          <w:p w14:paraId="3D9F5EFA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4</w:t>
            </w:r>
          </w:p>
        </w:tc>
        <w:tc>
          <w:tcPr>
            <w:tcW w:w="2411" w:type="dxa"/>
            <w:vAlign w:val="center"/>
          </w:tcPr>
          <w:p w14:paraId="260B6940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Внутренняя обшивка</w:t>
            </w:r>
          </w:p>
        </w:tc>
        <w:tc>
          <w:tcPr>
            <w:tcW w:w="6621" w:type="dxa"/>
          </w:tcPr>
          <w:p w14:paraId="1ED17A38" w14:textId="77777777" w:rsidR="00F269B6" w:rsidRPr="00A33133" w:rsidRDefault="00374D5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proofErr w:type="spellStart"/>
            <w:r w:rsidRPr="00A33133">
              <w:rPr>
                <w:i/>
                <w:lang w:val="ru-RU"/>
              </w:rPr>
              <w:t>Оргалит</w:t>
            </w:r>
            <w:proofErr w:type="spellEnd"/>
            <w:r w:rsidRPr="00A33133">
              <w:rPr>
                <w:i/>
                <w:lang w:val="ru-RU"/>
              </w:rPr>
              <w:t>,</w:t>
            </w:r>
          </w:p>
        </w:tc>
      </w:tr>
      <w:tr w:rsidR="00F269B6" w:rsidRPr="00A33133" w14:paraId="75A59319" w14:textId="77777777" w:rsidTr="00F269B6">
        <w:tc>
          <w:tcPr>
            <w:tcW w:w="533" w:type="dxa"/>
            <w:vAlign w:val="center"/>
          </w:tcPr>
          <w:p w14:paraId="7409809A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5</w:t>
            </w:r>
          </w:p>
        </w:tc>
        <w:tc>
          <w:tcPr>
            <w:tcW w:w="2411" w:type="dxa"/>
            <w:vAlign w:val="center"/>
          </w:tcPr>
          <w:p w14:paraId="2B97969F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Электропроводка</w:t>
            </w:r>
          </w:p>
        </w:tc>
        <w:tc>
          <w:tcPr>
            <w:tcW w:w="6621" w:type="dxa"/>
          </w:tcPr>
          <w:p w14:paraId="717A2335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По схеме без заземления</w:t>
            </w:r>
          </w:p>
        </w:tc>
      </w:tr>
      <w:tr w:rsidR="00F269B6" w:rsidRPr="00A33133" w14:paraId="284C0F39" w14:textId="77777777" w:rsidTr="00F269B6">
        <w:tc>
          <w:tcPr>
            <w:tcW w:w="533" w:type="dxa"/>
            <w:vAlign w:val="center"/>
          </w:tcPr>
          <w:p w14:paraId="6C09272E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6</w:t>
            </w:r>
          </w:p>
        </w:tc>
        <w:tc>
          <w:tcPr>
            <w:tcW w:w="2411" w:type="dxa"/>
            <w:vAlign w:val="center"/>
          </w:tcPr>
          <w:p w14:paraId="36310EB7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Пол</w:t>
            </w:r>
          </w:p>
        </w:tc>
        <w:tc>
          <w:tcPr>
            <w:tcW w:w="6621" w:type="dxa"/>
          </w:tcPr>
          <w:p w14:paraId="130E57D4" w14:textId="77777777" w:rsidR="00F269B6" w:rsidRPr="00A33133" w:rsidRDefault="000209B0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ДСП, линолеум</w:t>
            </w:r>
          </w:p>
        </w:tc>
      </w:tr>
      <w:tr w:rsidR="00F269B6" w:rsidRPr="00A33133" w14:paraId="2737F689" w14:textId="77777777" w:rsidTr="00F269B6">
        <w:tc>
          <w:tcPr>
            <w:tcW w:w="533" w:type="dxa"/>
            <w:vAlign w:val="center"/>
          </w:tcPr>
          <w:p w14:paraId="08F0C1D2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7</w:t>
            </w:r>
          </w:p>
        </w:tc>
        <w:tc>
          <w:tcPr>
            <w:tcW w:w="2411" w:type="dxa"/>
            <w:vAlign w:val="center"/>
          </w:tcPr>
          <w:p w14:paraId="17484D0A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Окна</w:t>
            </w:r>
          </w:p>
        </w:tc>
        <w:tc>
          <w:tcPr>
            <w:tcW w:w="6621" w:type="dxa"/>
          </w:tcPr>
          <w:p w14:paraId="4BC03181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Деревянные</w:t>
            </w:r>
          </w:p>
        </w:tc>
      </w:tr>
      <w:tr w:rsidR="00F269B6" w:rsidRPr="00F66D24" w14:paraId="12742C31" w14:textId="77777777" w:rsidTr="00F269B6">
        <w:tc>
          <w:tcPr>
            <w:tcW w:w="533" w:type="dxa"/>
            <w:vAlign w:val="center"/>
          </w:tcPr>
          <w:p w14:paraId="28F9A2FD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8</w:t>
            </w:r>
          </w:p>
        </w:tc>
        <w:tc>
          <w:tcPr>
            <w:tcW w:w="2411" w:type="dxa"/>
            <w:vAlign w:val="center"/>
          </w:tcPr>
          <w:p w14:paraId="0BEE86C0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Двери</w:t>
            </w:r>
          </w:p>
        </w:tc>
        <w:tc>
          <w:tcPr>
            <w:tcW w:w="6621" w:type="dxa"/>
          </w:tcPr>
          <w:p w14:paraId="58B42820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 xml:space="preserve">Входная - </w:t>
            </w:r>
            <w:proofErr w:type="spellStart"/>
            <w:r w:rsidRPr="00A33133">
              <w:rPr>
                <w:i/>
                <w:lang w:val="ru-RU"/>
              </w:rPr>
              <w:t>оргалитовая</w:t>
            </w:r>
            <w:proofErr w:type="spellEnd"/>
            <w:r w:rsidRPr="00A33133">
              <w:rPr>
                <w:i/>
                <w:lang w:val="ru-RU"/>
              </w:rPr>
              <w:t>, обшитая снаружи оцинкованным листом с петлей для замка;</w:t>
            </w:r>
          </w:p>
        </w:tc>
      </w:tr>
      <w:tr w:rsidR="00F269B6" w:rsidRPr="00A33133" w14:paraId="112A0095" w14:textId="77777777" w:rsidTr="00F269B6">
        <w:tc>
          <w:tcPr>
            <w:tcW w:w="533" w:type="dxa"/>
            <w:vAlign w:val="center"/>
          </w:tcPr>
          <w:p w14:paraId="0DD0221B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</w:p>
        </w:tc>
        <w:tc>
          <w:tcPr>
            <w:tcW w:w="2411" w:type="dxa"/>
            <w:vAlign w:val="center"/>
          </w:tcPr>
          <w:p w14:paraId="04B9122C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6621" w:type="dxa"/>
          </w:tcPr>
          <w:p w14:paraId="4AFAC37A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 xml:space="preserve">Межкомнатная - </w:t>
            </w:r>
            <w:proofErr w:type="spellStart"/>
            <w:r w:rsidRPr="00A33133">
              <w:rPr>
                <w:i/>
              </w:rPr>
              <w:t>оргалитовая</w:t>
            </w:r>
            <w:proofErr w:type="spellEnd"/>
            <w:r w:rsidRPr="00A33133">
              <w:rPr>
                <w:i/>
              </w:rPr>
              <w:t xml:space="preserve"> с </w:t>
            </w:r>
            <w:proofErr w:type="spellStart"/>
            <w:r w:rsidRPr="00A33133">
              <w:rPr>
                <w:i/>
              </w:rPr>
              <w:t>ручками</w:t>
            </w:r>
            <w:proofErr w:type="spellEnd"/>
            <w:r w:rsidRPr="00A33133">
              <w:rPr>
                <w:i/>
              </w:rPr>
              <w:t>;</w:t>
            </w:r>
          </w:p>
        </w:tc>
      </w:tr>
      <w:tr w:rsidR="00F269B6" w:rsidRPr="00F66D24" w14:paraId="569B9BB3" w14:textId="77777777" w:rsidTr="00F269B6">
        <w:tc>
          <w:tcPr>
            <w:tcW w:w="533" w:type="dxa"/>
            <w:vAlign w:val="center"/>
          </w:tcPr>
          <w:p w14:paraId="1364FEC4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A33133">
              <w:rPr>
                <w:b/>
                <w:lang w:val="ru-RU"/>
              </w:rPr>
              <w:t>9</w:t>
            </w:r>
          </w:p>
        </w:tc>
        <w:tc>
          <w:tcPr>
            <w:tcW w:w="2411" w:type="dxa"/>
            <w:vAlign w:val="center"/>
          </w:tcPr>
          <w:p w14:paraId="248E663E" w14:textId="77777777" w:rsidR="00F269B6" w:rsidRPr="00A33133" w:rsidRDefault="00F269B6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A33133">
              <w:rPr>
                <w:lang w:val="ru-RU"/>
              </w:rPr>
              <w:t>Габариты</w:t>
            </w:r>
          </w:p>
        </w:tc>
        <w:tc>
          <w:tcPr>
            <w:tcW w:w="6621" w:type="dxa"/>
          </w:tcPr>
          <w:p w14:paraId="05F5257B" w14:textId="77777777" w:rsidR="00F269B6" w:rsidRPr="00A33133" w:rsidRDefault="00F269B6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A33133">
              <w:rPr>
                <w:i/>
                <w:lang w:val="ru-RU"/>
              </w:rPr>
              <w:t>Длина - 6,00 м, ширина - 2,40 м, высота - 2,50 м.</w:t>
            </w:r>
          </w:p>
          <w:p w14:paraId="28AB81B4" w14:textId="77777777" w:rsidR="006561CD" w:rsidRPr="00A33133" w:rsidRDefault="006561CD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</w:p>
        </w:tc>
      </w:tr>
      <w:tr w:rsidR="00F01E5B" w:rsidRPr="00F01E5B" w14:paraId="0E1068C4" w14:textId="77777777" w:rsidTr="00F269B6">
        <w:tc>
          <w:tcPr>
            <w:tcW w:w="533" w:type="dxa"/>
            <w:vAlign w:val="center"/>
          </w:tcPr>
          <w:p w14:paraId="2AB0FC8B" w14:textId="77777777" w:rsidR="00F01E5B" w:rsidRPr="00A33133" w:rsidRDefault="00F01E5B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411" w:type="dxa"/>
            <w:vAlign w:val="center"/>
          </w:tcPr>
          <w:p w14:paraId="62D52428" w14:textId="77777777" w:rsidR="00F01E5B" w:rsidRPr="00A33133" w:rsidRDefault="00F01E5B" w:rsidP="00F2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Комплектация</w:t>
            </w:r>
          </w:p>
        </w:tc>
        <w:tc>
          <w:tcPr>
            <w:tcW w:w="6621" w:type="dxa"/>
          </w:tcPr>
          <w:p w14:paraId="25D8ED32" w14:textId="77777777" w:rsidR="00F01E5B" w:rsidRPr="00A33133" w:rsidRDefault="006F3E7E" w:rsidP="00FB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6F3E7E">
              <w:rPr>
                <w:i/>
                <w:highlight w:val="yellow"/>
                <w:lang w:val="ru-RU"/>
              </w:rPr>
              <w:t>________</w:t>
            </w:r>
          </w:p>
        </w:tc>
      </w:tr>
    </w:tbl>
    <w:p w14:paraId="268FD343" w14:textId="77777777" w:rsidR="0083339A" w:rsidRPr="009505B5" w:rsidRDefault="006561CD" w:rsidP="00DD3D88">
      <w:pPr>
        <w:jc w:val="both"/>
        <w:rPr>
          <w:lang w:val="ru-RU"/>
        </w:rPr>
      </w:pPr>
      <w:r w:rsidRPr="00A33133">
        <w:rPr>
          <w:lang w:val="ru-RU"/>
        </w:rPr>
        <w:t xml:space="preserve">      </w:t>
      </w:r>
    </w:p>
    <w:p w14:paraId="76A883AF" w14:textId="77777777" w:rsidR="00D15A02" w:rsidRPr="00F01E5B" w:rsidRDefault="00DF6C55" w:rsidP="00F01E5B">
      <w:pPr>
        <w:jc w:val="both"/>
        <w:rPr>
          <w:lang w:val="ru-RU"/>
        </w:rPr>
      </w:pPr>
      <w:r>
        <w:rPr>
          <w:lang w:val="ru-RU"/>
        </w:rPr>
        <w:t xml:space="preserve">             </w:t>
      </w:r>
      <w:r w:rsidRPr="001A6EA6">
        <w:rPr>
          <w:lang w:val="ru-RU"/>
        </w:rPr>
        <w:t xml:space="preserve">                                              </w:t>
      </w:r>
      <w:r w:rsidR="00D15A02" w:rsidRPr="003F58FA">
        <w:rPr>
          <w:b/>
          <w:lang w:val="ru-RU"/>
        </w:rPr>
        <w:t>СХЕМА</w:t>
      </w:r>
    </w:p>
    <w:p w14:paraId="39D0C251" w14:textId="77777777" w:rsidR="00D15A02" w:rsidRDefault="00F91595" w:rsidP="00FB2498">
      <w:pPr>
        <w:ind w:firstLine="709"/>
        <w:jc w:val="both"/>
        <w:rPr>
          <w:b/>
          <w:lang w:val="ru-RU"/>
        </w:rPr>
      </w:pPr>
      <w:r>
        <w:rPr>
          <w:b/>
          <w:noProof/>
          <w:lang w:eastAsia="ru-RU"/>
        </w:rPr>
        <mc:AlternateContent>
          <mc:Choice Requires="wpc">
            <w:drawing>
              <wp:inline distT="0" distB="0" distL="0" distR="0" wp14:anchorId="1A5CAA78" wp14:editId="70047D0E">
                <wp:extent cx="5029200" cy="2258059"/>
                <wp:effectExtent l="0" t="0" r="19050" b="66675"/>
                <wp:docPr id="3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" y="428624"/>
                            <a:ext cx="44577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2900" y="314324"/>
                            <a:ext cx="4457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300" y="428624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00" y="2257424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00600" y="200024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6000" y="86963"/>
                            <a:ext cx="46037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DAEAC7" w14:textId="77777777" w:rsidR="00283C1A" w:rsidRDefault="00283C1A" w:rsidP="00F91595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6000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-171450" y="1230629"/>
                            <a:ext cx="45656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69BEB8" w14:textId="77777777" w:rsidR="00283C1A" w:rsidRDefault="00283C1A" w:rsidP="00F91595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2400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900" y="200024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99965" y="999489"/>
                            <a:ext cx="635" cy="6864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" y="1800224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86300" y="428624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WordArt 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57700" y="542924"/>
                            <a:ext cx="22860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EC68AA" w14:textId="77777777" w:rsidR="00283C1A" w:rsidRDefault="00283C1A" w:rsidP="00F91595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Авт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99965" y="999489"/>
                            <a:ext cx="2286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1000124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228724"/>
                            <a:ext cx="936625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245869"/>
                            <a:ext cx="936625" cy="1377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332229"/>
                            <a:ext cx="93662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263014"/>
                            <a:ext cx="93662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59075" y="1228724"/>
                            <a:ext cx="98425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59075" y="1245869"/>
                            <a:ext cx="98425" cy="137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4025" y="1228724"/>
                            <a:ext cx="98425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4025" y="1245869"/>
                            <a:ext cx="98425" cy="137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 descr="Светлый вертикальный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450" y="1245869"/>
                            <a:ext cx="936625" cy="13779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>
                                <a:alpha val="30000"/>
                              </a:srgbClr>
                            </a:fgClr>
                            <a:bgClr>
                              <a:srgbClr val="FFFFFF">
                                <a:alpha val="30000"/>
                              </a:srgbClr>
                            </a:bgClr>
                          </a:patt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ordArt 3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7200" y="1571624"/>
                            <a:ext cx="18288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9D1E3D" w14:textId="77777777" w:rsidR="00283C1A" w:rsidRDefault="00283C1A" w:rsidP="00F91595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р.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300" y="428624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86300" y="2143124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2900" y="1685924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2" o:spid="_x0000_s1026" editas="canvas" style="width:396pt;height:177.8pt;mso-position-horizontal-relative:char;mso-position-vertical-relative:line" coordsize="50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XGfAgAAANPAAAOAAAAZHJzL2Uyb0RvYy54bWzsXOtu40QU/o/EO1j+n8bju6NNV20ugLTA&#10;ii27vye2kxh8w3abFISE+AsvwRsgJCQu4h2yb8SZGduZOG6bbZO0sNNKrR074/HMN8ff+c45fvZ8&#10;GYXSlZ/lQRL3ZXSiyJIfu4kXxLO+/OXFuGPLUl7g2MNhEvt9+drP5eenH37wbJH2fDWZJ6HnZxI0&#10;Eue9RdqX50WR9rrd3J37Ec5PktSP4eA0ySJcwG4263oZXkDrUdhVFcXsLpLMS7PE9fMcPh2yg/Ip&#10;bX869d3i8+k09wsp7MvQt4L+zejfCfnbPX2Ge7MMp/PALbuB79GLCAcxXLRuaogLLF1mwVZTUeBm&#10;SZ5MixM3ibrJdBq4Pr0HuBukNO5mgOMrnNObcWF0qg7C1h7bncxIv+NkHIQhjEYXWu+Rz8j/BcyP&#10;Dx8uUpidPK3nKX/Y9V/NcerT28p77mdXLzMp8PqyKksxjgAjX8Cs4XgW+pJO5odcHM56lb7MSE/z&#10;9EXifp1LcTKYw1n+WZYli7mPPegUIufDHXBfIDs5fFWaLD5NPGgdXxYJnarlNItIgzAJ0rIva7rq&#10;KACR676sq7ap0mvjnr8sJBcO67phWeS4CycgW7Vt2CFXw72qoTTLi4/8JJLIRl/O4DbohfDVi7xg&#10;p1an0BtJwsAjo053stlkEGbSFQagjulP2XrOnxbG0qIvO4Zq0JY3juV8Ewr9aWsiCgpYcWEQ9WW4&#10;BfghJ+EeGcFR7NHtAgch24a7C+NySMkostmYJN41jGiWsOUEyx825kn2rSwtYCn15fybS5z5shR+&#10;EsOsOEjXydqjOzCMKuxk/JEJfwTHLjTVlwtZYpuDgq3XyzQLZnO4EqL3HidnMJPTgI4smWXWq7Kz&#10;gNYjwVarYPsiiH3JIKNZAnAQM8S6y/hVA7R0BVxcp4DHDcyyr9wHsxrStVsxa2q0bzfjNYT+34bX&#10;2kQQTDwYhllyWaKtRJ5U0OEosoCufYBSX458D0Dkw5OFbPHY3OnsEr10EcMSJDAny5na5e8cxRnZ&#10;I1vv6Ko56ujKcNg5Gw/0jjlGljHUhoPBEH1PxgPpvXngeX5M1mr1jED6biawfFox614/Jeqh7G62&#10;Ts0JdLH6TztN7Vlz8cFY0M+Ph3N9A+fmUXGOANy32GYC7d3tssC5wDkli+00BKDEaAi159Zj4VxV&#10;DUtvGnQViEnFQZ6YPSfMZojzOWMwHmwxe71l53krTqwYYxjCRp+8k2vQjl1rA7v2UbGrA5uk4AR+&#10;DJ6Z0sRubaRLELO5v4E7H9dGC+xSF4kn98fnFyAUMLv7Bjz6s6yQHA6+xPmTiuV5Ap4Yo/+3u4G1&#10;d7hBtOHTC2BXIy+gXkR1j7VzuTPvZhBmzqJtOqbGbF3tK5qKZpWURFXAV3ygpwjtbtHXs7GhWLpm&#10;dyzL0Dq6NlI65/Z40DkbINO0RueD81GDvo6oHJLvh8H6tLHKr60pcnmNir9W/9t4bLGcLGEG1p5b&#10;w3eML6NBAs4wkqVplkQlKqrpJ0v2YvkGZ2npbRcwSC/DSoahLjfh+zOvRBX2voKGohDUHfCxJaPy&#10;fOH5U54MW+tWyXfzlHiY40f3MJ3mykAUT6WX+RSWBpMCkEnsPvATMnilqtJBFtINtlKQqimmSpc1&#10;p6sYJvwy+i7WSrXSGz4fWStUI6NigVgynOLbToRghfAsHtXjBrb+qLKMYEKyUFpuFPhvAC888jgX&#10;FKkcETo8eHXLcRxikYHHw5ZuNwx2zeNN29T3rimqtgHMiT59ed17R21bOJskTHMk4RtwWcJ0HbBB&#10;lAlzzITxqINHbBA4n2rT46xUQxqxYQrirU6nCNi8FwEbwOg2bo8ZadTBct4mZwvcikBjS3wc1RGY&#10;SiFBfLTxKfiBnONXx8uBRhgQWm8aZ17K1nXkmEIjIWE/8uhcx/pqv6+mgGXofTPMLqSSKocEVsQG&#10;dT6CBC5NwyD9mOlUsPW6UqhKAeQuOs2vA9M27swqeWdlXDDqWp1kyTag84HMcps0yRZZJQ8fkVGb&#10;G+hVj6BaUPQ2MculQiHQ81DTdnMuoADs+5wTguqA49oFVHmbS0hJqwuYp5AdR43mvvP4IDdPXSvO&#10;qm010etopgn5cyxhBJLR7Dvyog7nFmqQaXRvrUPk8XF5wnuInaM6AMlhuRmDfFQs6wbEGjcjjRtY&#10;1izLORiWBwr5JVeH5+dG3ilLBhRYhqDXU8lJRXXIcI1lrRk0fEwsa5qqNiOBPJYpAynBdkOKiDDL&#10;74VaR5LFm2UBGk+MH51igJYH0gwYxnVQW0AZWB8XphaVArTApY7rcVa5VnbqLKSWEpfDsWXVMhyF&#10;5CqRqhbQIrbZsq0LsiygXNW0VLVaLbE/bafY37Gg3EaWOSgflCvfVb8luPIT4spqSzhQ2ykceDgo&#10;IzDDCjG7wiqLUsS2yuD2xCFQura5cjNGeGy3bwPKwiqTCltQUERVbVWyfwOU60Aex5UhPOL5uQvl&#10;wKtfVr+tfn/74+rvtz+t/pTozg+w+8fqr9Wv8OHPq3/IAeKV3ZWMdEArvqFEt0GfV6L3wEhSXBS0&#10;SJXksfflsHgNldlUYJ7OoLicrvyWInHyOQ7TOWa1W5CaworCidDHTqeQrduYtDZWkp4dGyvbgEtU&#10;nSZfFFIijYmQoXgqUqJaxySrrBOtGeB5QoU59O0CZbWBYUFBQkOYYS9uYLEfTTUQqEvMHt9TZKzy&#10;9Zn0wwrL/xeVObTaoHboRNZJ+X6ZGx5WdRiU1gxrfNTo8AnbVbog+AptLy7ZSDDZe772g15FIuou&#10;uVyvx0o6gXj9ltMAr2vZgTnt6cU7fDqsCmnaW+kmFcBFHndph4WcTuX0liCnvpOcvifg8mlSkLq3&#10;leIqcPtfy+OG9Fv6ojXq75RvhSOvcuP3YZt/d93pvwAAAP//AwBQSwMEFAAGAAgAAAAhADP0qqHc&#10;AAAABQEAAA8AAABkcnMvZG93bnJldi54bWxMj8FOwzAQRO9I/QdrK3GjDoUUmsapEKJCVFxouXBz&#10;4yWJiNdR7CSGr2fhApeRRrOaeZtvo23FiL1vHCm4XCQgkEpnGqoUvB53F7cgfNBkdOsIFXyih20x&#10;O8t1ZtxELzgeQiW4hHymFdQhdJmUvqzRar9wHRJn7663OrDtK2l6PXG5beUySVbS6oZ4odYd3tdY&#10;fhwGq2BK9g/x67h7Ht8o0vX4+DSENFXqfB7vNiACxvB3DD/4jA4FM53cQMaLVgE/En6Vs5v1ku1J&#10;wVWarkAWufxPX3wDAAD//wMAUEsBAi0AFAAGAAgAAAAhALaDOJL+AAAA4QEAABMAAAAAAAAAAAAA&#10;AAAAAAAAAFtDb250ZW50X1R5cGVzXS54bWxQSwECLQAUAAYACAAAACEAOP0h/9YAAACUAQAACwAA&#10;AAAAAAAAAAAAAAAvAQAAX3JlbHMvLnJlbHNQSwECLQAUAAYACAAAACEA587FxnwIAAADTwAADgAA&#10;AAAAAAAAAAAAAAAuAgAAZHJzL2Uyb0RvYy54bWxQSwECLQAUAAYACAAAACEAM/SqodwAAAAFAQAA&#10;DwAAAAAAAAAAAAAAAADWCgAAZHJzL2Rvd25yZXYueG1sUEsFBgAAAAAEAAQA8wAAAN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22574;visibility:visible;mso-wrap-style:square">
                  <v:fill o:detectmouseclick="t"/>
                  <v:path o:connecttype="none"/>
                </v:shape>
                <v:rect id="Rectangle 4" o:spid="_x0000_s1028" style="position:absolute;left:3429;top:4286;width:4457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5" o:spid="_x0000_s1029" style="position:absolute;visibility:visible;mso-wrap-style:square" from="3429,3143" to="48006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<v:stroke startarrow="block" endarrow="block"/>
                </v:line>
                <v:line id="Line 6" o:spid="_x0000_s1030" style="position:absolute;visibility:visible;mso-wrap-style:square" from="1143,4286" to="1149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<v:stroke startarrow="block" endarrow="block"/>
                </v:line>
                <v:line id="Line 7" o:spid="_x0000_s1031" style="position:absolute;visibility:visible;mso-wrap-style:square" from="1143,22574" to="3429,2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8" o:spid="_x0000_s1032" style="position:absolute;visibility:visible;mso-wrap-style:square" from="48006,2000" to="48012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" o:spid="_x0000_s1033" type="#_x0000_t202" style="position:absolute;left:22860;top:869;width:4603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F91595" w:rsidRDefault="00F91595" w:rsidP="00F91595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6000</w:t>
                        </w:r>
                      </w:p>
                    </w:txbxContent>
                  </v:textbox>
                </v:shape>
                <v:shape id="WordArt 10" o:spid="_x0000_s1034" type="#_x0000_t202" style="position:absolute;left:-1715;top:12306;width:4566;height:20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FrsMA&#10;AADaAAAADwAAAGRycy9kb3ducmV2LnhtbESPW2vCQBSE34X+h+UU+iLNxhalpq4igiB9KWp8P2ZP&#10;LjR7NmTXXPz13ULBx2FmvmFWm8HUoqPWVZYVzKIYBHFmdcWFgvS8f/0A4TyyxtoyKRjJwWb9NFlh&#10;om3PR+pOvhABwi5BBaX3TSKly0oy6CLbEAcvt61BH2RbSN1iH+Cmlm9xvJAGKw4LJTa0Kyn7Od2M&#10;gmm+S8fLl/2+Lwyl82unq/fUK/XyPGw/QXga/CP83z5oBUv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FrsMAAADa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F91595" w:rsidRDefault="00F91595" w:rsidP="00F91595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2400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3429,2000" to="343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12" o:spid="_x0000_s1036" style="position:absolute;visibility:visible;mso-wrap-style:square" from="47999,9994" to="48006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rect id="Rectangle 13" o:spid="_x0000_s1037" style="position:absolute;left:3429;top:1800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4" o:spid="_x0000_s1038" style="position:absolute;left:46863;top:4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WordArt 15" o:spid="_x0000_s1039" type="#_x0000_t202" style="position:absolute;left:44577;top:5429;width:228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F91595" w:rsidRDefault="00F91595" w:rsidP="00F91595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Авт</w:t>
                        </w:r>
                        <w:proofErr w:type="spellEnd"/>
                      </w:p>
                    </w:txbxContent>
                  </v:textbox>
                </v:shape>
                <v:line id="Line 18" o:spid="_x0000_s1040" style="position:absolute;flip:x y;visibility:visible;mso-wrap-style:square" from="47999,9994" to="50285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0QMAAAADbAAAADwAAAGRycy9kb3ducmV2LnhtbERPTWvCQBC9F/wPyxR6q5sWFEldJQSE&#10;0osaBT0O2WkSzM6GzNak/94VBG/zeJ+zXI+uVVfqpfFs4GOagCIuvW24MnA8bN4XoCQgW2w9k4F/&#10;ElivJi9LTK0feE/XIlQqhrCkaKAOoUu1lrImhzL1HXHkfn3vMETYV9r2OMRw1+rPJJlrhw3Hhho7&#10;ymsqL8WfM3A5ybk4Z5IPJ8mT7eFHxl1WGvP2OmZfoAKN4Sl+uL9tnD+D+y/xAL2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btEDAAAAA2wAAAA8AAAAAAAAAAAAAAAAA&#10;oQIAAGRycy9kb3ducmV2LnhtbFBLBQYAAAAABAAEAPkAAACOAwAAAAA=&#10;" strokeweight="2.25pt"/>
                <v:line id="Line 21" o:spid="_x0000_s1041" style="position:absolute;flip:y;visibility:visible;mso-wrap-style:square" from="3429,10001" to="3435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Wr8YAAADbAAAADwAAAGRycy9kb3ducmV2LnhtbESPS4vCQBCE7wv+h6EFL7JOVkSXrKOI&#10;6xNE8HHw2Jtpk2CmJ2RGjf/eEYS9dVP1VVcPx7UpxI0ql1tW8NWJQBAnVuecKjge5p/fIJxH1lhY&#10;JgUPcjAeNT6GGGt75x3d9j4VIYRdjAoy78tYSpdkZNB1bEkctLOtDPqwVqnUFd5DuClkN4r60mDO&#10;4UKGJU0zSi77qwk1fnuH9eNvuRhsZ9Nkc1732tHqpFSrWU9+QHiq/b/5Ta904Prw+iUMIE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Vq/GAAAA2wAAAA8AAAAAAAAA&#10;AAAAAAAAoQIAAGRycy9kb3ducmV2LnhtbFBLBQYAAAAABAAEAPkAAACUAwAAAAA=&#10;" strokeweight="2.25pt"/>
                <v:rect id="Rectangle 28" o:spid="_x0000_s1042" style="position:absolute;left:18224;top:12287;width:936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zuMAA&#10;AADbAAAADwAAAGRycy9kb3ducmV2LnhtbERPS2vCQBC+F/wPywje6kalWlJXkZRiL4WaCL0Ou9Mk&#10;mJ0N2c3Df98tFHqbj+85++NkGzFQ52vHClbLBASxdqbmUsG1eHt8BuEDssHGMSm4k4fjYfawx9S4&#10;kS805KEUMYR9igqqENpUSq8rsuiXriWO3LfrLIYIu1KaDscYbhu5TpKttFhzbKiwpawifct7q+C8&#10;zXAT9GfW97L5QI3FE369KrWYT6cXEIGm8C/+c7+bOH8H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3zuMAAAADbAAAADwAAAAAAAAAAAAAAAACYAgAAZHJzL2Rvd25y&#10;ZXYueG1sUEsFBgAAAAAEAAQA9QAAAIUDAAAAAA==&#10;" strokeweight=".25pt">
                  <o:lock v:ext="edit" aspectratio="t"/>
                </v:rect>
                <v:rect id="Rectangle 29" o:spid="_x0000_s1043" style="position:absolute;left:18224;top:12458;width:936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FYMMA&#10;AADbAAAADwAAAGRycy9kb3ducmV2LnhtbESPQWvCQBCF74L/YRnBi9RNS5GSukoVCnqMir1Os9Mk&#10;NDsbslON/fWdQ8HbDO/Ne98s10NozYX61ER28DjPwBCX0TdcOTgd3x9ewCRB9thGJgc3SrBejUdL&#10;zH28ckGXg1RGQzjl6KAW6XJrU1lTwDSPHbFqX7EPKLr2lfU9XjU8tPYpyxY2YMPaUGNH25rK78NP&#10;cPD7+Uy3TmYfw1l81cq+2C02hXPTyfD2CkZokLv5/3rnFV9h9Rcdw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FYMMAAADbAAAADwAAAAAAAAAAAAAAAACYAgAAZHJzL2Rv&#10;d25yZXYueG1sUEsFBgAAAAAEAAQA9QAAAIgDAAAAAA==&#10;" fillcolor="silver" strokeweight=".25pt">
                  <o:lock v:ext="edit" aspectratio="t"/>
                </v:rect>
                <v:rect id="Rectangle 30" o:spid="_x0000_s1044" style="position:absolute;left:18224;top:13322;width:936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CUcAA&#10;AADbAAAADwAAAGRycy9kb3ducmV2LnhtbERPS2vCQBC+F/wPywje6kalYlNXkZRiL4WaCL0Ou9Mk&#10;mJ0N2c3Df98tFHqbj+85++NkGzFQ52vHClbLBASxdqbmUsG1eHvcgfAB2WDjmBTcycPxMHvYY2rc&#10;yBca8lCKGMI+RQVVCG0qpdcVWfRL1xJH7tt1FkOEXSlNh2MMt41cJ8lWWqw5NlTYUlaRvuW9VXDe&#10;ZrgJ+jPre9l8oMbiCb9elVrMp9MLiEBT+Bf/ud9N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7CUcAAAADbAAAADwAAAAAAAAAAAAAAAACYAgAAZHJzL2Rvd25y&#10;ZXYueG1sUEsFBgAAAAAEAAQA9QAAAIUDAAAAAA==&#10;" strokeweight=".25pt">
                  <o:lock v:ext="edit" aspectratio="t"/>
                </v:rect>
                <v:rect id="Rectangle 31" o:spid="_x0000_s1045" style="position:absolute;left:18224;top:12630;width:936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hccAA&#10;AADbAAAADwAAAGRycy9kb3ducmV2LnhtbERPz2uDMBS+F/Y/hDforY3tmAzXKMVStstg08Guj+RV&#10;peZFTKz2v18Ogx0/vt+HYrG9uNHoO8cKdtsEBLF2puNGwXd93ryA8AHZYO+YFNzJQ5E/rA6YGTfz&#10;F92q0IgYwj5DBW0IQyal1y1Z9Fs3EEfu4kaLIcKxkWbEOYbbXu6TJJUWO44NLQ5UtqSv1WQVvKUl&#10;PgX9WU6T7D9QY/2MPyel1o/L8RVEoCX8i//c70bBPq6P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ihccAAAADbAAAADwAAAAAAAAAAAAAAAACYAgAAZHJzL2Rvd25y&#10;ZXYueG1sUEsFBgAAAAAEAAQA9QAAAIUDAAAAAA==&#10;" strokeweight=".25pt">
                  <o:lock v:ext="edit" aspectratio="t"/>
                </v:rect>
                <v:rect id="Rectangle 32" o:spid="_x0000_s1046" style="position:absolute;left:27590;top:12287;width:985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6sIA&#10;AADbAAAADwAAAGRycy9kb3ducmV2LnhtbESPQWvCQBSE74L/YXlCb2ajxSCpq0iktJeCNUKvj93X&#10;JDT7NmQ3Jv33XUHocZiZb5jdYbKtuFHvG8cKVkkKglg703Cl4Fq+LrcgfEA22DomBb/k4bCfz3aY&#10;GzfyJ90uoRIRwj5HBXUIXS6l1zVZ9InriKP37XqLIcq+kqbHMcJtK9dpmkmLDceFGjsqatI/l8Eq&#10;eMsKfA76XAyDbD9QY7nBr5NST4vp+AIi0BT+w4/2u1GwXsH9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ATqwgAAANsAAAAPAAAAAAAAAAAAAAAAAJgCAABkcnMvZG93&#10;bnJldi54bWxQSwUGAAAAAAQABAD1AAAAhwMAAAAA&#10;" strokeweight=".25pt">
                  <o:lock v:ext="edit" aspectratio="t"/>
                </v:rect>
                <v:rect id="Rectangle 33" o:spid="_x0000_s1047" style="position:absolute;left:27590;top:12458;width:98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ancIA&#10;AADbAAAADwAAAGRycy9kb3ducmV2LnhtbESPzWrDMBCE74G+g9hCb4lcl4bgRgnBJaSXQGMXel2k&#10;rW1irYwl//Tto0Ihx2FmvmG2+9m2YqTeN44VPK8SEMTamYYrBV/lcbkB4QOywdYxKfglD/vdw2KL&#10;mXETX2gsQiUihH2GCuoQukxKr2uy6FeuI47ej+sthij7Spoepwi3rUyTZC0tNhwXauwor0lfi8Eq&#10;OK1zfAn6Mx8G2Z5RY/mK3+9KPT3OhzcQgeZwD/+3P4yCNIW/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qdwgAAANsAAAAPAAAAAAAAAAAAAAAAAJgCAABkcnMvZG93&#10;bnJldi54bWxQSwUGAAAAAAQABAD1AAAAhwMAAAAA&#10;" strokeweight=".25pt">
                  <o:lock v:ext="edit" aspectratio="t"/>
                </v:rect>
                <v:rect id="Rectangle 34" o:spid="_x0000_s1048" style="position:absolute;left:17240;top:12287;width:984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/BsAA&#10;AADb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J3B+0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o/BsAAAADbAAAADwAAAAAAAAAAAAAAAACYAgAAZHJzL2Rvd25y&#10;ZXYueG1sUEsFBgAAAAAEAAQA9QAAAIUDAAAAAA==&#10;" strokeweight=".25pt">
                  <o:lock v:ext="edit" aspectratio="t"/>
                </v:rect>
                <v:rect id="Rectangle 35" o:spid="_x0000_s1049" style="position:absolute;left:17240;top:12458;width:984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ncsMA&#10;AADbAAAADwAAAGRycy9kb3ducmV2LnhtbESPzWrDMBCE74W8g9hAb7WctAnBiRKKS2kvgTQu5LpI&#10;G9vEWhlL/unbV4FCj8PMfMPsDpNtxECdrx0rWCQpCGLtTM2lgu/i/WkDwgdkg41jUvBDHg772cMO&#10;M+NG/qLhHEoRIewzVFCF0GZSel2RRZ+4ljh6V9dZDFF2pTQdjhFuG7lM07W0WHNcqLClvCJ9O/dW&#10;wcc6x+egT3nfy+aIGosVXt6UepxPr1sQgabwH/5rfxoFyxe4f4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ncsMAAADbAAAADwAAAAAAAAAAAAAAAACYAgAAZHJzL2Rv&#10;d25yZXYueG1sUEsFBgAAAAAEAAQA9QAAAIgDAAAAAA==&#10;" strokeweight=".25pt">
                  <o:lock v:ext="edit" aspectratio="t"/>
                </v:rect>
                <v:rect id="Rectangle 36" o:spid="_x0000_s1050" alt="Светлый вертикальный" style="position:absolute;left:18224;top:12458;width:936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D/MUA&#10;AADbAAAADwAAAGRycy9kb3ducmV2LnhtbESPQWvCQBSE7wX/w/KE3pqNUovErCKipXgoVD14fGaf&#10;2WD2bciuSdpf3y0UPA4z8w2TrwZbi45aXzlWMElSEMSF0xWXCk7H3cschA/IGmvHpOCbPKyWo6cc&#10;M+16/qLuEEoRIewzVGBCaDIpfWHIok9cQxy9q2sthijbUuoW+wi3tZym6Zu0WHFcMNjQxlBxO9yt&#10;gvRzPTfbc3i/7veX1y3RZPZT7ZR6Hg/rBYhAQ3iE/9sfWsF0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wP8xQAAANsAAAAPAAAAAAAAAAAAAAAAAJgCAABkcnMv&#10;ZG93bnJldi54bWxQSwUGAAAAAAQABAD1AAAAigMAAAAA&#10;" fillcolor="black" strokeweight=".25pt">
                  <v:fill r:id="rId9" o:title="" opacity="19789f" o:opacity2="19789f" type="pattern"/>
                  <o:lock v:ext="edit" aspectratio="t"/>
                </v:rect>
                <v:shape id="WordArt 38" o:spid="_x0000_s1051" type="#_x0000_t202" style="position:absolute;left:4572;top:15716;width:1828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F91595" w:rsidRDefault="00F91595" w:rsidP="00F91595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р.</w:t>
                        </w:r>
                      </w:p>
                    </w:txbxContent>
                  </v:textbox>
                </v:shape>
                <v:line id="Line 39" o:spid="_x0000_s1052" style="position:absolute;visibility:visible;mso-wrap-style:square" from="1143,4286" to="3429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rect id="Rectangle 40" o:spid="_x0000_s1053" style="position:absolute;left:46863;top:21431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2" o:spid="_x0000_s1054" style="position:absolute;left:3429;top:1685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w10:anchorlock/>
              </v:group>
            </w:pict>
          </mc:Fallback>
        </mc:AlternateContent>
      </w:r>
    </w:p>
    <w:p w14:paraId="18BB6D14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9544EF6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2662422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0385145B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236A9F08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4C63C3AE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2A56D8E2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0CB1471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9DC11AF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3A9F5039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0CD578E5" w14:textId="77777777" w:rsidR="006F3E7E" w:rsidRPr="00A33133" w:rsidRDefault="006F3E7E" w:rsidP="006F3E7E">
      <w:pPr>
        <w:pStyle w:val="6"/>
        <w:rPr>
          <w:b/>
          <w:szCs w:val="24"/>
        </w:rPr>
      </w:pPr>
      <w:r w:rsidRPr="0007510E">
        <w:rPr>
          <w:b/>
          <w:szCs w:val="24"/>
        </w:rPr>
        <w:t xml:space="preserve">                                                                                                                           </w:t>
      </w:r>
      <w:r w:rsidRPr="00A33133">
        <w:rPr>
          <w:b/>
          <w:szCs w:val="24"/>
        </w:rPr>
        <w:t xml:space="preserve">Приложение № </w:t>
      </w:r>
      <w:r w:rsidRPr="006F3E7E">
        <w:rPr>
          <w:b/>
          <w:szCs w:val="24"/>
          <w:highlight w:val="yellow"/>
        </w:rPr>
        <w:t>_</w:t>
      </w:r>
    </w:p>
    <w:p w14:paraId="748BA907" w14:textId="77777777" w:rsidR="006F3E7E" w:rsidRPr="00454D41" w:rsidRDefault="006F3E7E" w:rsidP="006F3E7E">
      <w:pPr>
        <w:ind w:firstLine="709"/>
        <w:jc w:val="right"/>
        <w:rPr>
          <w:b/>
          <w:lang w:val="ru-RU"/>
        </w:rPr>
      </w:pPr>
      <w:r w:rsidRPr="00A33133">
        <w:rPr>
          <w:b/>
          <w:lang w:val="ru-RU"/>
        </w:rPr>
        <w:t>к Договору аренды №</w:t>
      </w:r>
      <w:r>
        <w:rPr>
          <w:b/>
          <w:lang w:val="ru-RU"/>
        </w:rPr>
        <w:t xml:space="preserve"> </w:t>
      </w:r>
      <w:r w:rsidRPr="006F3E7E">
        <w:rPr>
          <w:b/>
          <w:highlight w:val="yellow"/>
          <w:lang w:val="ru-RU"/>
        </w:rPr>
        <w:t>__</w:t>
      </w:r>
      <w:r>
        <w:rPr>
          <w:b/>
          <w:lang w:val="ru-RU"/>
        </w:rPr>
        <w:t xml:space="preserve"> / </w:t>
      </w:r>
      <w:r w:rsidRPr="006F3E7E">
        <w:rPr>
          <w:b/>
          <w:highlight w:val="yellow"/>
          <w:lang w:val="ru-RU"/>
        </w:rPr>
        <w:t>__</w:t>
      </w:r>
      <w:r>
        <w:rPr>
          <w:b/>
          <w:lang w:val="ru-RU"/>
        </w:rPr>
        <w:t xml:space="preserve"> /2017- </w:t>
      </w:r>
      <w:r w:rsidRPr="006F3E7E">
        <w:rPr>
          <w:b/>
          <w:highlight w:val="yellow"/>
          <w:lang w:val="ru-RU"/>
        </w:rPr>
        <w:t>__</w:t>
      </w:r>
    </w:p>
    <w:p w14:paraId="2CE06875" w14:textId="77777777" w:rsidR="006F3E7E" w:rsidRPr="00651595" w:rsidRDefault="006F3E7E" w:rsidP="006F3E7E">
      <w:pPr>
        <w:ind w:firstLine="709"/>
        <w:jc w:val="right"/>
        <w:rPr>
          <w:b/>
          <w:lang w:val="ru-RU"/>
        </w:rPr>
      </w:pPr>
    </w:p>
    <w:p w14:paraId="38140E2C" w14:textId="77777777" w:rsidR="006F3E7E" w:rsidRPr="00651595" w:rsidRDefault="006F3E7E" w:rsidP="006F3E7E">
      <w:pPr>
        <w:rPr>
          <w:b/>
          <w:lang w:val="ru-RU"/>
        </w:rPr>
      </w:pPr>
      <w:r w:rsidRPr="00651595">
        <w:rPr>
          <w:b/>
          <w:lang w:val="ru-RU"/>
        </w:rPr>
        <w:t xml:space="preserve">                                                                                                               </w:t>
      </w:r>
      <w:r>
        <w:rPr>
          <w:b/>
          <w:lang w:val="ru-RU"/>
        </w:rPr>
        <w:t xml:space="preserve">       </w:t>
      </w:r>
      <w:r w:rsidRPr="00A33133">
        <w:rPr>
          <w:b/>
          <w:lang w:val="ru-RU"/>
        </w:rPr>
        <w:t xml:space="preserve"> от «</w:t>
      </w:r>
      <w:r>
        <w:rPr>
          <w:b/>
          <w:lang w:val="ru-RU"/>
        </w:rPr>
        <w:t xml:space="preserve"> </w:t>
      </w:r>
      <w:r w:rsidRPr="006F3E7E">
        <w:rPr>
          <w:b/>
          <w:highlight w:val="yellow"/>
          <w:lang w:val="ru-RU"/>
        </w:rPr>
        <w:t>__</w:t>
      </w:r>
      <w:r>
        <w:rPr>
          <w:b/>
          <w:lang w:val="ru-RU"/>
        </w:rPr>
        <w:t xml:space="preserve"> </w:t>
      </w:r>
      <w:r w:rsidRPr="00A33133">
        <w:rPr>
          <w:b/>
          <w:lang w:val="ru-RU"/>
        </w:rPr>
        <w:t xml:space="preserve">» </w:t>
      </w:r>
      <w:r>
        <w:rPr>
          <w:b/>
          <w:lang w:val="ru-RU"/>
        </w:rPr>
        <w:t>мая 201</w:t>
      </w:r>
      <w:r w:rsidRPr="00D939B6">
        <w:rPr>
          <w:b/>
          <w:lang w:val="ru-RU"/>
        </w:rPr>
        <w:t>7</w:t>
      </w:r>
      <w:r w:rsidRPr="00A33133">
        <w:rPr>
          <w:b/>
          <w:lang w:val="ru-RU"/>
        </w:rPr>
        <w:t> г.</w:t>
      </w:r>
    </w:p>
    <w:p w14:paraId="74707444" w14:textId="77777777" w:rsidR="006F3E7E" w:rsidRPr="00A33133" w:rsidRDefault="006F3E7E" w:rsidP="006F3E7E">
      <w:pPr>
        <w:ind w:firstLine="709"/>
        <w:jc w:val="both"/>
        <w:rPr>
          <w:b/>
          <w:lang w:val="ru-RU"/>
        </w:rPr>
      </w:pPr>
    </w:p>
    <w:p w14:paraId="19293D15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5E190327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009AD5AD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4F03ED8B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64BCC0F7" w14:textId="77777777" w:rsidR="006F3E7E" w:rsidRPr="000A63BF" w:rsidRDefault="006F3E7E" w:rsidP="006F3E7E">
      <w:pPr>
        <w:ind w:firstLine="709"/>
        <w:jc w:val="center"/>
        <w:rPr>
          <w:b/>
          <w:sz w:val="28"/>
          <w:szCs w:val="28"/>
          <w:lang w:val="ru-RU"/>
        </w:rPr>
      </w:pPr>
      <w:r w:rsidRPr="000A63BF">
        <w:rPr>
          <w:b/>
          <w:sz w:val="28"/>
          <w:szCs w:val="28"/>
          <w:lang w:val="ru-RU"/>
        </w:rPr>
        <w:t>Калькуляция аренды</w:t>
      </w:r>
    </w:p>
    <w:p w14:paraId="3843B65F" w14:textId="77777777" w:rsidR="006F3E7E" w:rsidRDefault="006F3E7E" w:rsidP="006F3E7E">
      <w:pPr>
        <w:ind w:firstLine="709"/>
        <w:jc w:val="both"/>
        <w:rPr>
          <w:lang w:val="ru-RU"/>
        </w:rPr>
      </w:pPr>
    </w:p>
    <w:p w14:paraId="18B830E8" w14:textId="77777777" w:rsidR="006F3E7E" w:rsidRDefault="006F3E7E" w:rsidP="006F3E7E">
      <w:pPr>
        <w:jc w:val="both"/>
        <w:rPr>
          <w:lang w:val="ru-RU"/>
        </w:rPr>
      </w:pPr>
      <w:r>
        <w:rPr>
          <w:lang w:val="ru-RU"/>
        </w:rPr>
        <w:t xml:space="preserve">Адрес доставки/хранения арендованного имущества: </w:t>
      </w:r>
    </w:p>
    <w:p w14:paraId="6D38F850" w14:textId="77777777" w:rsidR="006F3E7E" w:rsidRDefault="006F3E7E" w:rsidP="006F3E7E">
      <w:pPr>
        <w:jc w:val="both"/>
        <w:rPr>
          <w:b/>
          <w:u w:val="single"/>
          <w:lang w:val="ru-RU"/>
        </w:rPr>
      </w:pPr>
      <w:r w:rsidRPr="006F3E7E">
        <w:rPr>
          <w:b/>
          <w:highlight w:val="yellow"/>
          <w:u w:val="single"/>
          <w:lang w:val="ru-RU"/>
        </w:rPr>
        <w:t>___________________________________________________________________________</w:t>
      </w:r>
    </w:p>
    <w:p w14:paraId="3D9B1291" w14:textId="77777777" w:rsidR="006F3E7E" w:rsidRDefault="006F3E7E" w:rsidP="006F3E7E">
      <w:pPr>
        <w:jc w:val="both"/>
        <w:rPr>
          <w:b/>
          <w:u w:val="single"/>
          <w:lang w:val="ru-RU"/>
        </w:rPr>
      </w:pPr>
    </w:p>
    <w:p w14:paraId="0124281C" w14:textId="77777777" w:rsidR="006F3E7E" w:rsidRDefault="006F3E7E" w:rsidP="006F3E7E">
      <w:pPr>
        <w:jc w:val="both"/>
        <w:rPr>
          <w:b/>
          <w:u w:val="single"/>
          <w:lang w:val="ru-RU"/>
        </w:rPr>
      </w:pPr>
    </w:p>
    <w:tbl>
      <w:tblPr>
        <w:tblStyle w:val="ae"/>
        <w:tblW w:w="10490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1956"/>
        <w:gridCol w:w="738"/>
        <w:gridCol w:w="1559"/>
        <w:gridCol w:w="1276"/>
        <w:gridCol w:w="1276"/>
        <w:gridCol w:w="1426"/>
        <w:gridCol w:w="1125"/>
        <w:gridCol w:w="1134"/>
      </w:tblGrid>
      <w:tr w:rsidR="006F3E7E" w14:paraId="0DD5F500" w14:textId="77777777" w:rsidTr="006F3E7E">
        <w:tc>
          <w:tcPr>
            <w:tcW w:w="1956" w:type="dxa"/>
          </w:tcPr>
          <w:p w14:paraId="63236F12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>Наименование</w:t>
            </w:r>
          </w:p>
        </w:tc>
        <w:tc>
          <w:tcPr>
            <w:tcW w:w="738" w:type="dxa"/>
          </w:tcPr>
          <w:p w14:paraId="6168E885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14:paraId="10AD1999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>Количество</w:t>
            </w:r>
          </w:p>
        </w:tc>
        <w:tc>
          <w:tcPr>
            <w:tcW w:w="1276" w:type="dxa"/>
          </w:tcPr>
          <w:p w14:paraId="5BBBCFE8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 xml:space="preserve">Срок аренды, </w:t>
            </w:r>
            <w:proofErr w:type="spellStart"/>
            <w:r w:rsidRPr="00BB03AF">
              <w:rPr>
                <w:b/>
                <w:lang w:val="ru-RU"/>
              </w:rPr>
              <w:t>мес</w:t>
            </w:r>
            <w:proofErr w:type="spellEnd"/>
          </w:p>
        </w:tc>
        <w:tc>
          <w:tcPr>
            <w:tcW w:w="1276" w:type="dxa"/>
          </w:tcPr>
          <w:p w14:paraId="4F23E281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 xml:space="preserve">Цена аренды в  </w:t>
            </w:r>
            <w:proofErr w:type="spellStart"/>
            <w:r w:rsidRPr="00BB03AF">
              <w:rPr>
                <w:b/>
                <w:lang w:val="ru-RU"/>
              </w:rPr>
              <w:t>мес</w:t>
            </w:r>
            <w:proofErr w:type="spellEnd"/>
          </w:p>
        </w:tc>
        <w:tc>
          <w:tcPr>
            <w:tcW w:w="1426" w:type="dxa"/>
          </w:tcPr>
          <w:p w14:paraId="2EB545EE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lang w:val="ru-RU"/>
              </w:rPr>
              <w:t>Залог*</w:t>
            </w:r>
          </w:p>
          <w:p w14:paraId="7B4897D8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возвратный</w:t>
            </w:r>
          </w:p>
        </w:tc>
        <w:tc>
          <w:tcPr>
            <w:tcW w:w="1125" w:type="dxa"/>
          </w:tcPr>
          <w:p w14:paraId="2AF63840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BB03AF">
              <w:rPr>
                <w:b/>
                <w:sz w:val="20"/>
                <w:szCs w:val="20"/>
                <w:lang w:val="ru-RU"/>
              </w:rPr>
              <w:t>Транспортные услуги</w:t>
            </w:r>
            <w:r w:rsidRPr="00BB03AF">
              <w:rPr>
                <w:b/>
                <w:lang w:val="ru-RU"/>
              </w:rPr>
              <w:t>**</w:t>
            </w:r>
          </w:p>
        </w:tc>
        <w:tc>
          <w:tcPr>
            <w:tcW w:w="1134" w:type="dxa"/>
          </w:tcPr>
          <w:p w14:paraId="42D8AF9D" w14:textId="77777777" w:rsidR="006F3E7E" w:rsidRPr="006F3E7E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0"/>
                <w:szCs w:val="20"/>
                <w:lang w:val="ru-RU"/>
              </w:rPr>
            </w:pPr>
            <w:r w:rsidRPr="006F3E7E">
              <w:rPr>
                <w:b/>
                <w:sz w:val="20"/>
                <w:szCs w:val="20"/>
                <w:lang w:val="ru-RU"/>
              </w:rPr>
              <w:t>ИТОГО</w:t>
            </w:r>
          </w:p>
        </w:tc>
      </w:tr>
      <w:tr w:rsidR="006F3E7E" w14:paraId="23EB7E76" w14:textId="77777777" w:rsidTr="006F3E7E">
        <w:tc>
          <w:tcPr>
            <w:tcW w:w="1956" w:type="dxa"/>
          </w:tcPr>
          <w:p w14:paraId="6424C81B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BB03AF">
              <w:rPr>
                <w:sz w:val="20"/>
                <w:szCs w:val="20"/>
                <w:lang w:val="ru-RU"/>
              </w:rPr>
              <w:t>Блок-контейнер для проживания</w:t>
            </w:r>
          </w:p>
        </w:tc>
        <w:tc>
          <w:tcPr>
            <w:tcW w:w="738" w:type="dxa"/>
          </w:tcPr>
          <w:p w14:paraId="721D9C1B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14:paraId="74FAB204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508C272F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2BC806EC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426" w:type="dxa"/>
          </w:tcPr>
          <w:p w14:paraId="33BE6533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125" w:type="dxa"/>
          </w:tcPr>
          <w:p w14:paraId="2A3D2AB9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079CC2D8" w14:textId="77777777" w:rsidR="006F3E7E" w:rsidRPr="00F0232E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</w:tr>
      <w:tr w:rsidR="006F3E7E" w14:paraId="3E346BA3" w14:textId="77777777" w:rsidTr="006F3E7E">
        <w:tc>
          <w:tcPr>
            <w:tcW w:w="1956" w:type="dxa"/>
          </w:tcPr>
          <w:p w14:paraId="1C5F2BDE" w14:textId="77777777" w:rsidR="006F3E7E" w:rsidRPr="00BB03AF" w:rsidRDefault="006F3E7E" w:rsidP="006F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BB03AF">
              <w:rPr>
                <w:sz w:val="20"/>
                <w:szCs w:val="20"/>
                <w:lang w:val="ru-RU"/>
              </w:rPr>
              <w:t xml:space="preserve">Блок-контейнер для </w:t>
            </w:r>
            <w:r>
              <w:rPr>
                <w:sz w:val="20"/>
                <w:szCs w:val="20"/>
                <w:lang w:val="ru-RU"/>
              </w:rPr>
              <w:t>офиса</w:t>
            </w:r>
          </w:p>
        </w:tc>
        <w:tc>
          <w:tcPr>
            <w:tcW w:w="738" w:type="dxa"/>
          </w:tcPr>
          <w:p w14:paraId="0A22A391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14:paraId="6DE9A2D4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37187EDA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41C730F6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426" w:type="dxa"/>
          </w:tcPr>
          <w:p w14:paraId="11AE16F3" w14:textId="77777777" w:rsidR="006F3E7E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125" w:type="dxa"/>
          </w:tcPr>
          <w:p w14:paraId="5EB329FD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1A5EB437" w14:textId="77777777" w:rsidR="006F3E7E" w:rsidRPr="00F0232E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</w:tr>
      <w:tr w:rsidR="006F3E7E" w14:paraId="2BA20AFB" w14:textId="77777777" w:rsidTr="00A13EBA">
        <w:tc>
          <w:tcPr>
            <w:tcW w:w="9356" w:type="dxa"/>
            <w:gridSpan w:val="7"/>
          </w:tcPr>
          <w:p w14:paraId="7C1214E4" w14:textId="77777777" w:rsidR="006F3E7E" w:rsidRPr="00BB03AF" w:rsidRDefault="006F3E7E" w:rsidP="006F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с учетом залога</w:t>
            </w:r>
          </w:p>
        </w:tc>
        <w:tc>
          <w:tcPr>
            <w:tcW w:w="1134" w:type="dxa"/>
          </w:tcPr>
          <w:p w14:paraId="5CB8765F" w14:textId="77777777" w:rsidR="006F3E7E" w:rsidRPr="00F0232E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</w:tr>
      <w:tr w:rsidR="006F3E7E" w14:paraId="3971EE99" w14:textId="77777777" w:rsidTr="00A13EBA">
        <w:tc>
          <w:tcPr>
            <w:tcW w:w="9356" w:type="dxa"/>
            <w:gridSpan w:val="7"/>
          </w:tcPr>
          <w:p w14:paraId="028C0B51" w14:textId="77777777" w:rsidR="006F3E7E" w:rsidRPr="00BB03AF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без учета залога</w:t>
            </w:r>
          </w:p>
        </w:tc>
        <w:tc>
          <w:tcPr>
            <w:tcW w:w="1134" w:type="dxa"/>
          </w:tcPr>
          <w:p w14:paraId="519AC484" w14:textId="77777777" w:rsidR="006F3E7E" w:rsidRPr="00F0232E" w:rsidRDefault="006F3E7E" w:rsidP="00A13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</w:p>
        </w:tc>
      </w:tr>
    </w:tbl>
    <w:p w14:paraId="62DB2A9D" w14:textId="77777777" w:rsidR="006F3E7E" w:rsidRDefault="006F3E7E" w:rsidP="006F3E7E">
      <w:pPr>
        <w:jc w:val="both"/>
        <w:rPr>
          <w:lang w:val="ru-RU"/>
        </w:rPr>
      </w:pPr>
      <w:r w:rsidRPr="00F0232E">
        <w:rPr>
          <w:lang w:val="ru-RU"/>
        </w:rPr>
        <w:t>*Возвратный залог за имущество</w:t>
      </w:r>
      <w:r>
        <w:rPr>
          <w:lang w:val="ru-RU"/>
        </w:rPr>
        <w:t>, а так же</w:t>
      </w:r>
      <w:r w:rsidRPr="00F0232E">
        <w:rPr>
          <w:lang w:val="ru-RU"/>
        </w:rPr>
        <w:t xml:space="preserve"> залог за вывоз имущества в конце срока аренды, если оговорено сторонами самовывоз.</w:t>
      </w:r>
    </w:p>
    <w:p w14:paraId="0CFEAA5F" w14:textId="77777777" w:rsidR="006F3E7E" w:rsidRDefault="006F3E7E" w:rsidP="006F3E7E">
      <w:pPr>
        <w:jc w:val="both"/>
        <w:rPr>
          <w:lang w:val="ru-RU"/>
        </w:rPr>
      </w:pPr>
      <w:r>
        <w:rPr>
          <w:lang w:val="ru-RU"/>
        </w:rPr>
        <w:t>**Транспортные услуги – доставка до места аренды, разгрузка, установка и обратный вывоз до склада арендодателя в конце срока аренды.</w:t>
      </w:r>
    </w:p>
    <w:p w14:paraId="20DAB01E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00A32BD2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0ED4BE41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1293887A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40E76C87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093B3BB8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406EB459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72097E24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713913AD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35B4C391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72BF64EB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338F8402" w14:textId="77777777" w:rsidR="006F3E7E" w:rsidRDefault="006F3E7E" w:rsidP="00FB2498">
      <w:pPr>
        <w:ind w:firstLine="709"/>
        <w:jc w:val="both"/>
        <w:rPr>
          <w:b/>
          <w:lang w:val="ru-RU"/>
        </w:rPr>
      </w:pPr>
    </w:p>
    <w:p w14:paraId="23C8054A" w14:textId="77777777" w:rsidR="006F3E7E" w:rsidRPr="003F58FA" w:rsidRDefault="006F3E7E" w:rsidP="00FB2498">
      <w:pPr>
        <w:ind w:firstLine="709"/>
        <w:jc w:val="both"/>
        <w:rPr>
          <w:b/>
          <w:lang w:val="ru-RU"/>
        </w:rPr>
      </w:pPr>
    </w:p>
    <w:tbl>
      <w:tblPr>
        <w:tblW w:w="98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9"/>
      </w:tblGrid>
      <w:tr w:rsidR="00F269B6" w:rsidRPr="00F91595" w14:paraId="447240DB" w14:textId="77777777" w:rsidTr="00F91595">
        <w:trPr>
          <w:trHeight w:val="2439"/>
          <w:jc w:val="center"/>
        </w:trPr>
        <w:tc>
          <w:tcPr>
            <w:tcW w:w="4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A313" w14:textId="77777777" w:rsidR="00F269B6" w:rsidRPr="00A33133" w:rsidRDefault="00F269B6" w:rsidP="00A13EBA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14:paraId="7A9FFCC5" w14:textId="77777777" w:rsidR="00F269B6" w:rsidRPr="00A33133" w:rsidRDefault="00053923" w:rsidP="000539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33133">
              <w:rPr>
                <w:b/>
                <w:bCs/>
                <w:lang w:val="ru-RU"/>
              </w:rPr>
              <w:t>ООО «</w:t>
            </w:r>
            <w:r w:rsidR="00283C1A">
              <w:rPr>
                <w:b/>
                <w:bCs/>
                <w:lang w:val="ru-RU"/>
              </w:rPr>
              <w:t>Мир Бытовок</w:t>
            </w:r>
            <w:r w:rsidR="00283C1A" w:rsidRPr="00A33133">
              <w:rPr>
                <w:b/>
                <w:lang w:val="ru-RU"/>
              </w:rPr>
              <w:t xml:space="preserve"> </w:t>
            </w:r>
            <w:r w:rsidR="00F269B6" w:rsidRPr="00A33133">
              <w:rPr>
                <w:b/>
                <w:lang w:val="ru-RU"/>
              </w:rPr>
              <w:t>»</w:t>
            </w:r>
          </w:p>
          <w:p w14:paraId="66B10ED8" w14:textId="77777777" w:rsidR="00F269B6" w:rsidRPr="00A33133" w:rsidRDefault="00F269B6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331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14:paraId="31936948" w14:textId="77777777" w:rsidR="00F269B6" w:rsidRPr="00A33133" w:rsidRDefault="00F269B6" w:rsidP="00A13EBA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F3ACFCF" w14:textId="77777777" w:rsidR="00F269B6" w:rsidRPr="00A33133" w:rsidRDefault="00F269B6" w:rsidP="00A13EBA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E43448B" w14:textId="77777777" w:rsidR="00F269B6" w:rsidRPr="00A33133" w:rsidRDefault="00F269B6" w:rsidP="00A13EBA">
            <w:pPr>
              <w:pStyle w:val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5A94437" w14:textId="77777777" w:rsidR="00F269B6" w:rsidRPr="00A33133" w:rsidRDefault="00F269B6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3313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</w:t>
            </w:r>
          </w:p>
          <w:p w14:paraId="09AAC2E8" w14:textId="77777777" w:rsidR="00F269B6" w:rsidRPr="00A33133" w:rsidRDefault="00550EBB" w:rsidP="00A13EBA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F859" w14:textId="77777777" w:rsidR="00F91595" w:rsidRPr="00F91595" w:rsidRDefault="00F269B6" w:rsidP="00F915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91595">
              <w:rPr>
                <w:b/>
                <w:bCs/>
                <w:lang w:val="ru-RU"/>
              </w:rPr>
              <w:t>Арендатор:</w:t>
            </w:r>
            <w:r w:rsidR="00670A92" w:rsidRPr="00F91595">
              <w:rPr>
                <w:b/>
                <w:bCs/>
                <w:lang w:val="ru-RU"/>
              </w:rPr>
              <w:t xml:space="preserve"> </w:t>
            </w:r>
          </w:p>
          <w:p w14:paraId="6E5B65C4" w14:textId="77777777" w:rsidR="00F269B6" w:rsidRPr="00F91595" w:rsidRDefault="00F91595" w:rsidP="00F915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ООО </w:t>
            </w:r>
            <w:r w:rsidRPr="00F91595">
              <w:rPr>
                <w:b/>
                <w:bCs/>
                <w:lang w:val="ru-RU"/>
              </w:rPr>
              <w:t>«</w:t>
            </w:r>
            <w:r w:rsidR="004D6A63">
              <w:rPr>
                <w:b/>
                <w:bCs/>
                <w:lang w:val="ru-RU"/>
              </w:rPr>
              <w:t xml:space="preserve"> </w:t>
            </w:r>
            <w:r w:rsidR="004D6A63" w:rsidRPr="004D6A63">
              <w:rPr>
                <w:b/>
                <w:bCs/>
                <w:highlight w:val="yellow"/>
                <w:lang w:val="ru-RU"/>
              </w:rPr>
              <w:t>____________________</w:t>
            </w:r>
            <w:r w:rsidR="004D6A63">
              <w:rPr>
                <w:b/>
                <w:bCs/>
                <w:lang w:val="ru-RU"/>
              </w:rPr>
              <w:t xml:space="preserve"> </w:t>
            </w:r>
            <w:r w:rsidRPr="00F91595">
              <w:rPr>
                <w:b/>
                <w:bCs/>
                <w:lang w:val="ru-RU"/>
              </w:rPr>
              <w:t>»</w:t>
            </w:r>
          </w:p>
          <w:p w14:paraId="435BFEB9" w14:textId="77777777" w:rsidR="00F269B6" w:rsidRPr="00A33133" w:rsidRDefault="00F269B6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3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Pr="00A33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47D60D" w14:textId="77777777" w:rsidR="00F269B6" w:rsidRPr="00A33133" w:rsidRDefault="00F269B6" w:rsidP="00A13EBA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EB7834" w14:textId="77777777" w:rsidR="00F269B6" w:rsidRPr="00A33133" w:rsidRDefault="00F269B6" w:rsidP="00A13EBA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47AB" w14:textId="77777777" w:rsidR="00F269B6" w:rsidRPr="00A33133" w:rsidRDefault="00F269B6" w:rsidP="00A13EBA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50BA" w14:textId="77777777" w:rsidR="00F91595" w:rsidRPr="005777CD" w:rsidRDefault="0002343E" w:rsidP="00F91595">
            <w:pPr>
              <w:pStyle w:val="2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1447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70A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F91595" w:rsidRPr="00F915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7716FE" w:rsidRPr="007716F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en-US"/>
              </w:rPr>
              <w:t>________________</w:t>
            </w:r>
          </w:p>
          <w:p w14:paraId="2CAEAEBD" w14:textId="77777777" w:rsidR="00F269B6" w:rsidRPr="00A33133" w:rsidRDefault="00F91595" w:rsidP="00F91595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7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м.п</w:t>
            </w:r>
            <w:proofErr w:type="spellEnd"/>
            <w:r w:rsidRPr="005777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6E2EF43D" w14:textId="77777777" w:rsidR="004701EC" w:rsidRPr="006E700E" w:rsidRDefault="004701EC" w:rsidP="00F91595">
      <w:pPr>
        <w:pStyle w:val="6"/>
      </w:pPr>
    </w:p>
    <w:sectPr w:rsidR="004701EC" w:rsidRPr="006E700E" w:rsidSect="00C22D8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851" w:right="850" w:bottom="568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B5FE" w14:textId="77777777" w:rsidR="00283C1A" w:rsidRDefault="00283C1A">
      <w:r>
        <w:separator/>
      </w:r>
    </w:p>
  </w:endnote>
  <w:endnote w:type="continuationSeparator" w:id="0">
    <w:p w14:paraId="556B72C3" w14:textId="77777777" w:rsidR="00283C1A" w:rsidRDefault="0028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A17D" w14:textId="77777777" w:rsidR="00283C1A" w:rsidRDefault="00283C1A">
    <w:pPr>
      <w:pStyle w:val="a4"/>
      <w:jc w:val="both"/>
      <w:rPr>
        <w:rFonts w:hAnsi="Times New Roman"/>
        <w:sz w:val="20"/>
        <w:szCs w:val="20"/>
      </w:rPr>
    </w:pPr>
  </w:p>
  <w:p w14:paraId="5F271AB7" w14:textId="77777777" w:rsidR="00283C1A" w:rsidRPr="007200AF" w:rsidRDefault="00283C1A">
    <w:pPr>
      <w:pStyle w:val="a4"/>
      <w:jc w:val="both"/>
      <w:rPr>
        <w:sz w:val="20"/>
        <w:szCs w:val="20"/>
      </w:rPr>
    </w:pPr>
    <w:r w:rsidRPr="007200AF">
      <w:rPr>
        <w:rFonts w:hAnsi="Times New Roman"/>
        <w:sz w:val="20"/>
        <w:szCs w:val="20"/>
      </w:rPr>
      <w:t>Арендодатель</w:t>
    </w:r>
    <w:r w:rsidRPr="007200AF">
      <w:rPr>
        <w:rFonts w:hAnsi="Times New Roman"/>
        <w:sz w:val="20"/>
        <w:szCs w:val="20"/>
      </w:rPr>
      <w:t xml:space="preserve"> </w:t>
    </w:r>
    <w:r w:rsidRPr="007200AF">
      <w:rPr>
        <w:rFonts w:ascii="Times New Roman"/>
        <w:sz w:val="20"/>
        <w:szCs w:val="20"/>
      </w:rPr>
      <w:t xml:space="preserve">_________________________    </w:t>
    </w:r>
    <w:r w:rsidRPr="007200AF">
      <w:rPr>
        <w:rFonts w:hAnsi="Times New Roman"/>
        <w:sz w:val="20"/>
        <w:szCs w:val="20"/>
      </w:rPr>
      <w:t>Арендатор</w:t>
    </w:r>
    <w:r w:rsidRPr="007200AF">
      <w:rPr>
        <w:rFonts w:hAnsi="Times New Roman"/>
        <w:sz w:val="20"/>
        <w:szCs w:val="20"/>
      </w:rPr>
      <w:t xml:space="preserve"> </w:t>
    </w:r>
    <w:r w:rsidRPr="007200AF">
      <w:rPr>
        <w:rFonts w:ascii="Times New Roman"/>
        <w:sz w:val="20"/>
        <w:szCs w:val="20"/>
      </w:rPr>
      <w:t>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DEC4" w14:textId="77777777" w:rsidR="00283C1A" w:rsidRDefault="00283C1A">
    <w:pPr>
      <w:pStyle w:val="a4"/>
      <w:tabs>
        <w:tab w:val="clear" w:pos="9020"/>
      </w:tabs>
      <w:rPr>
        <w:rFonts w:hAnsi="Times New Roman"/>
        <w:sz w:val="20"/>
        <w:szCs w:val="20"/>
      </w:rPr>
    </w:pPr>
  </w:p>
  <w:p w14:paraId="37A1FDEA" w14:textId="77777777" w:rsidR="00283C1A" w:rsidRPr="007200AF" w:rsidRDefault="00283C1A">
    <w:pPr>
      <w:pStyle w:val="a4"/>
      <w:tabs>
        <w:tab w:val="clear" w:pos="9020"/>
      </w:tabs>
      <w:rPr>
        <w:sz w:val="20"/>
        <w:szCs w:val="20"/>
      </w:rPr>
    </w:pPr>
    <w:r w:rsidRPr="007200AF">
      <w:rPr>
        <w:rFonts w:hAnsi="Times New Roman"/>
        <w:sz w:val="20"/>
        <w:szCs w:val="20"/>
      </w:rPr>
      <w:t>Арендодатель</w:t>
    </w:r>
    <w:r w:rsidRPr="007200AF">
      <w:rPr>
        <w:rFonts w:hAnsi="Times New Roman"/>
        <w:sz w:val="20"/>
        <w:szCs w:val="20"/>
      </w:rPr>
      <w:t xml:space="preserve"> </w:t>
    </w:r>
    <w:r w:rsidRPr="007200AF">
      <w:rPr>
        <w:rFonts w:ascii="Times New Roman"/>
        <w:sz w:val="20"/>
        <w:szCs w:val="20"/>
      </w:rPr>
      <w:t xml:space="preserve">_________________________    </w:t>
    </w:r>
    <w:r w:rsidRPr="007200AF">
      <w:rPr>
        <w:rFonts w:hAnsi="Times New Roman"/>
        <w:sz w:val="20"/>
        <w:szCs w:val="20"/>
      </w:rPr>
      <w:t>Арендатор</w:t>
    </w:r>
    <w:r w:rsidRPr="007200AF">
      <w:rPr>
        <w:rFonts w:hAnsi="Times New Roman"/>
        <w:sz w:val="20"/>
        <w:szCs w:val="20"/>
      </w:rPr>
      <w:t xml:space="preserve"> </w:t>
    </w:r>
    <w:r w:rsidRPr="007200AF">
      <w:rPr>
        <w:rFonts w:ascii="Times New Roman"/>
        <w:sz w:val="20"/>
        <w:szCs w:val="20"/>
      </w:rPr>
      <w:t>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E7C84" w14:textId="77777777" w:rsidR="00283C1A" w:rsidRDefault="00283C1A">
      <w:r>
        <w:separator/>
      </w:r>
    </w:p>
  </w:footnote>
  <w:footnote w:type="continuationSeparator" w:id="0">
    <w:p w14:paraId="18276137" w14:textId="77777777" w:rsidR="00283C1A" w:rsidRDefault="00283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2088" w14:textId="77777777" w:rsidR="00283C1A" w:rsidRDefault="00283C1A">
    <w:pPr>
      <w:pStyle w:val="a4"/>
      <w:jc w:val="center"/>
    </w:pPr>
    <w:r>
      <w:rPr>
        <w:rFonts w:hAnsi="Times New Roman"/>
        <w:sz w:val="20"/>
        <w:szCs w:val="20"/>
      </w:rPr>
      <w:t>Страница</w:t>
    </w:r>
    <w:r>
      <w:rPr>
        <w:rFonts w:hAnsi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90031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hAnsi="Times New Roman"/>
        <w:sz w:val="20"/>
        <w:szCs w:val="20"/>
      </w:rPr>
      <w:t xml:space="preserve"> </w:t>
    </w:r>
    <w:r>
      <w:rPr>
        <w:rFonts w:hAnsi="Times New Roman"/>
        <w:sz w:val="20"/>
        <w:szCs w:val="20"/>
      </w:rPr>
      <w:t>из</w:t>
    </w:r>
    <w:r>
      <w:rPr>
        <w:rFonts w:hAnsi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90031">
      <w:rPr>
        <w:rFonts w:ascii="Times New Roman" w:eastAsia="Times New Roman" w:hAnsi="Times New Roman" w:cs="Times New Roman"/>
        <w:noProof/>
        <w:sz w:val="20"/>
        <w:szCs w:val="20"/>
      </w:rPr>
      <w:t>8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B276" w14:textId="77777777" w:rsidR="00283C1A" w:rsidRPr="00374D56" w:rsidRDefault="00283C1A">
    <w:pPr>
      <w:pStyle w:val="a4"/>
      <w:jc w:val="center"/>
      <w:rPr>
        <w:color w:val="92D05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9BFAC3E" wp14:editId="493FBFE8">
          <wp:simplePos x="0" y="0"/>
          <wp:positionH relativeFrom="column">
            <wp:posOffset>-1079789</wp:posOffset>
          </wp:positionH>
          <wp:positionV relativeFrom="paragraph">
            <wp:posOffset>-205327</wp:posOffset>
          </wp:positionV>
          <wp:extent cx="7613965" cy="588062"/>
          <wp:effectExtent l="0" t="0" r="635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65" cy="588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hAnsi="Times New Roman"/>
        <w:b/>
        <w:color w:val="ABD050"/>
        <w:sz w:val="20"/>
        <w:szCs w:val="20"/>
        <w:lang w:val="en-US"/>
      </w:rPr>
      <w:t>Мир</w:t>
    </w:r>
    <w:proofErr w:type="spellEnd"/>
    <w:r>
      <w:rPr>
        <w:rFonts w:hAnsi="Times New Roman"/>
        <w:b/>
        <w:color w:val="ABD050"/>
        <w:sz w:val="20"/>
        <w:szCs w:val="20"/>
        <w:lang w:val="en-US"/>
      </w:rPr>
      <w:t xml:space="preserve"> </w:t>
    </w:r>
    <w:proofErr w:type="spellStart"/>
    <w:r>
      <w:rPr>
        <w:rFonts w:hAnsi="Times New Roman"/>
        <w:b/>
        <w:color w:val="ABD050"/>
        <w:sz w:val="20"/>
        <w:szCs w:val="20"/>
        <w:lang w:val="en-US"/>
      </w:rPr>
      <w:t>Бытовок</w:t>
    </w:r>
    <w:proofErr w:type="spellEnd"/>
    <w:r w:rsidRPr="008C47B6">
      <w:rPr>
        <w:rFonts w:hAnsi="Times New Roman"/>
        <w:b/>
        <w:color w:val="ABD050"/>
        <w:sz w:val="20"/>
        <w:szCs w:val="20"/>
      </w:rPr>
      <w:t xml:space="preserve">. </w:t>
    </w:r>
    <w:r w:rsidRPr="008C47B6">
      <w:rPr>
        <w:rFonts w:hAnsi="Times New Roman"/>
        <w:b/>
        <w:color w:val="ABD050"/>
        <w:sz w:val="20"/>
        <w:szCs w:val="20"/>
      </w:rPr>
      <w:t>Аренда</w:t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 w:rsidRPr="008C47B6">
      <w:rPr>
        <w:rFonts w:hAnsi="Times New Roman"/>
        <w:b/>
        <w:color w:val="ABD050"/>
        <w:sz w:val="20"/>
        <w:szCs w:val="20"/>
      </w:rPr>
      <w:t>бытовок</w:t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 w:rsidRPr="008C47B6">
      <w:rPr>
        <w:rFonts w:hAnsi="Times New Roman"/>
        <w:b/>
        <w:color w:val="ABD050"/>
        <w:sz w:val="20"/>
        <w:szCs w:val="20"/>
      </w:rPr>
      <w:t>и</w:t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 w:rsidRPr="008C47B6">
      <w:rPr>
        <w:rFonts w:hAnsi="Times New Roman"/>
        <w:b/>
        <w:color w:val="ABD050"/>
        <w:sz w:val="20"/>
        <w:szCs w:val="20"/>
      </w:rPr>
      <w:t>морских</w:t>
    </w:r>
    <w:r w:rsidRPr="008C47B6">
      <w:rPr>
        <w:rFonts w:hAnsi="Times New Roman"/>
        <w:b/>
        <w:color w:val="ABD050"/>
        <w:sz w:val="20"/>
        <w:szCs w:val="20"/>
      </w:rPr>
      <w:t xml:space="preserve"> </w:t>
    </w:r>
    <w:r w:rsidRPr="008C47B6">
      <w:rPr>
        <w:rFonts w:hAnsi="Times New Roman"/>
        <w:b/>
        <w:color w:val="ABD050"/>
        <w:sz w:val="20"/>
        <w:szCs w:val="20"/>
      </w:rPr>
      <w:t>контейнеров</w:t>
    </w:r>
    <w:r>
      <w:rPr>
        <w:rFonts w:hAnsi="Times New Roman"/>
        <w:noProof/>
        <w:color w:val="92D050"/>
        <w:sz w:val="20"/>
        <w:szCs w:val="20"/>
        <w:lang w:val="en-US"/>
      </w:rPr>
      <w:drawing>
        <wp:inline distT="0" distB="0" distL="0" distR="0" wp14:anchorId="2DB20B03" wp14:editId="225D42DD">
          <wp:extent cx="333375" cy="333375"/>
          <wp:effectExtent l="0" t="0" r="9525" b="9525"/>
          <wp:docPr id="6" name="Рисунок 6" descr="Screensho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eenshot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41"/>
    <w:multiLevelType w:val="multilevel"/>
    <w:tmpl w:val="68A05DCE"/>
    <w:styleLink w:val="List12"/>
    <w:lvl w:ilvl="0">
      <w:start w:val="1"/>
      <w:numFmt w:val="decimal"/>
      <w:lvlText w:val="%1."/>
      <w:lvlJc w:val="left"/>
      <w:rPr>
        <w:color w:val="000000"/>
        <w:position w:val="0"/>
        <w:u w:color="00B05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</w:abstractNum>
  <w:abstractNum w:abstractNumId="1">
    <w:nsid w:val="03F92293"/>
    <w:multiLevelType w:val="multilevel"/>
    <w:tmpl w:val="D0DACB5A"/>
    <w:lvl w:ilvl="0">
      <w:start w:val="6"/>
      <w:numFmt w:val="decimal"/>
      <w:lvlText w:val="%1."/>
      <w:lvlJc w:val="left"/>
      <w:pPr>
        <w:ind w:left="460" w:hanging="4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2">
    <w:nsid w:val="0825121B"/>
    <w:multiLevelType w:val="multilevel"/>
    <w:tmpl w:val="722ECD72"/>
    <w:styleLink w:val="List6"/>
    <w:lvl w:ilvl="0">
      <w:start w:val="1"/>
      <w:numFmt w:val="decimal"/>
      <w:lvlText w:val="%1.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">
    <w:nsid w:val="0B087209"/>
    <w:multiLevelType w:val="multilevel"/>
    <w:tmpl w:val="0246809A"/>
    <w:lvl w:ilvl="0">
      <w:start w:val="2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4">
    <w:nsid w:val="0CAD6F30"/>
    <w:multiLevelType w:val="multilevel"/>
    <w:tmpl w:val="BC721728"/>
    <w:styleLink w:val="31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position w:val="0"/>
        <w:sz w:val="28"/>
        <w:szCs w:val="28"/>
      </w:rPr>
    </w:lvl>
  </w:abstractNum>
  <w:abstractNum w:abstractNumId="5">
    <w:nsid w:val="0E160AF3"/>
    <w:multiLevelType w:val="multilevel"/>
    <w:tmpl w:val="7EE6A264"/>
    <w:styleLink w:val="List14"/>
    <w:lvl w:ilvl="0">
      <w:start w:val="1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%2."/>
      <w:lvlJc w:val="left"/>
      <w:rPr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6">
    <w:nsid w:val="0FC23F8F"/>
    <w:multiLevelType w:val="multilevel"/>
    <w:tmpl w:val="09D4664A"/>
    <w:styleLink w:val="List8"/>
    <w:lvl w:ilvl="0">
      <w:start w:val="8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7">
    <w:nsid w:val="18453922"/>
    <w:multiLevelType w:val="multilevel"/>
    <w:tmpl w:val="00528EB0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8">
    <w:nsid w:val="1C6219DC"/>
    <w:multiLevelType w:val="multilevel"/>
    <w:tmpl w:val="8BB074C8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9">
    <w:nsid w:val="1C75661D"/>
    <w:multiLevelType w:val="multilevel"/>
    <w:tmpl w:val="09D4664A"/>
    <w:lvl w:ilvl="0">
      <w:start w:val="8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10">
    <w:nsid w:val="20B73B4F"/>
    <w:multiLevelType w:val="multilevel"/>
    <w:tmpl w:val="F8546DF2"/>
    <w:styleLink w:val="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2."/>
      <w:lvlJc w:val="left"/>
      <w:pPr>
        <w:tabs>
          <w:tab w:val="num" w:pos="1458"/>
        </w:tabs>
        <w:ind w:left="972" w:hanging="486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2."/>
      <w:lvlJc w:val="left"/>
      <w:pPr>
        <w:tabs>
          <w:tab w:val="num" w:pos="2430"/>
        </w:tabs>
        <w:ind w:left="1458" w:hanging="48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2."/>
      <w:lvlJc w:val="left"/>
      <w:pPr>
        <w:tabs>
          <w:tab w:val="num" w:pos="3402"/>
        </w:tabs>
        <w:ind w:left="1944" w:hanging="486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2."/>
      <w:lvlJc w:val="left"/>
      <w:pPr>
        <w:tabs>
          <w:tab w:val="num" w:pos="4373"/>
        </w:tabs>
        <w:ind w:left="2430" w:hanging="486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2."/>
      <w:lvlJc w:val="left"/>
      <w:pPr>
        <w:tabs>
          <w:tab w:val="num" w:pos="5345"/>
        </w:tabs>
        <w:ind w:left="2916" w:hanging="486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2."/>
      <w:lvlJc w:val="left"/>
      <w:pPr>
        <w:tabs>
          <w:tab w:val="num" w:pos="6317"/>
        </w:tabs>
        <w:ind w:left="3402" w:hanging="486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2."/>
      <w:lvlJc w:val="left"/>
      <w:pPr>
        <w:tabs>
          <w:tab w:val="num" w:pos="7289"/>
        </w:tabs>
        <w:ind w:left="3888" w:hanging="486"/>
      </w:pPr>
      <w:rPr>
        <w:position w:val="0"/>
        <w:sz w:val="28"/>
        <w:szCs w:val="28"/>
        <w:lang w:val="ru-RU"/>
      </w:rPr>
    </w:lvl>
  </w:abstractNum>
  <w:abstractNum w:abstractNumId="11">
    <w:nsid w:val="24B44B1D"/>
    <w:multiLevelType w:val="multilevel"/>
    <w:tmpl w:val="879AAE00"/>
    <w:lvl w:ilvl="0">
      <w:start w:val="3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2">
    <w:nsid w:val="24E50ED2"/>
    <w:multiLevelType w:val="multilevel"/>
    <w:tmpl w:val="7B1ED070"/>
    <w:styleLink w:val="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3">
    <w:nsid w:val="2DB837F8"/>
    <w:multiLevelType w:val="multilevel"/>
    <w:tmpl w:val="CCD82A48"/>
    <w:styleLink w:val="51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4">
    <w:nsid w:val="3D4A020A"/>
    <w:multiLevelType w:val="multilevel"/>
    <w:tmpl w:val="AA749A0A"/>
    <w:lvl w:ilvl="0">
      <w:start w:val="4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5">
    <w:nsid w:val="3EB4474F"/>
    <w:multiLevelType w:val="multilevel"/>
    <w:tmpl w:val="CC72E176"/>
    <w:styleLink w:val="List0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/>
      </w:pPr>
      <w:rPr>
        <w:position w:val="0"/>
        <w:sz w:val="28"/>
        <w:szCs w:val="28"/>
      </w:rPr>
    </w:lvl>
  </w:abstractNum>
  <w:abstractNum w:abstractNumId="16">
    <w:nsid w:val="44D322F9"/>
    <w:multiLevelType w:val="multilevel"/>
    <w:tmpl w:val="CBDA2706"/>
    <w:styleLink w:val="List11"/>
    <w:lvl w:ilvl="0">
      <w:start w:val="7"/>
      <w:numFmt w:val="decimal"/>
      <w:lvlText w:val="%1."/>
      <w:lvlJc w:val="left"/>
      <w:rPr>
        <w:color w:val="000000"/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</w:abstractNum>
  <w:abstractNum w:abstractNumId="17">
    <w:nsid w:val="463E018C"/>
    <w:multiLevelType w:val="multilevel"/>
    <w:tmpl w:val="88780AC6"/>
    <w:lvl w:ilvl="0">
      <w:start w:val="8"/>
      <w:numFmt w:val="decimal"/>
      <w:lvlText w:val="%1"/>
      <w:lvlJc w:val="left"/>
      <w:pPr>
        <w:ind w:left="380" w:hanging="38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8">
    <w:nsid w:val="51FB55B9"/>
    <w:multiLevelType w:val="multilevel"/>
    <w:tmpl w:val="2B801FB4"/>
    <w:styleLink w:val="List1"/>
    <w:lvl w:ilvl="0">
      <w:start w:val="1"/>
      <w:numFmt w:val="decimal"/>
      <w:lvlText w:val="%1."/>
      <w:lvlJc w:val="left"/>
      <w:pPr>
        <w:tabs>
          <w:tab w:val="num" w:pos="122"/>
        </w:tabs>
        <w:ind w:left="122" w:hanging="122"/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661" w:hanging="661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/>
      </w:pPr>
      <w:rPr>
        <w:position w:val="0"/>
        <w:sz w:val="28"/>
        <w:szCs w:val="28"/>
      </w:rPr>
    </w:lvl>
  </w:abstractNum>
  <w:abstractNum w:abstractNumId="19">
    <w:nsid w:val="59B77913"/>
    <w:multiLevelType w:val="multilevel"/>
    <w:tmpl w:val="28780206"/>
    <w:styleLink w:val="21"/>
    <w:lvl w:ilvl="0">
      <w:start w:val="2"/>
      <w:numFmt w:val="decimal"/>
      <w:lvlText w:val="%1."/>
      <w:lvlJc w:val="left"/>
      <w:pPr>
        <w:tabs>
          <w:tab w:val="num" w:pos="136"/>
        </w:tabs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</w:abstractNum>
  <w:abstractNum w:abstractNumId="20">
    <w:nsid w:val="5A3329EA"/>
    <w:multiLevelType w:val="multilevel"/>
    <w:tmpl w:val="6276B76C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1">
    <w:nsid w:val="6BE73AAD"/>
    <w:multiLevelType w:val="multilevel"/>
    <w:tmpl w:val="A016120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</w:abstractNum>
  <w:abstractNum w:abstractNumId="22">
    <w:nsid w:val="6C7D5667"/>
    <w:multiLevelType w:val="multilevel"/>
    <w:tmpl w:val="DCA66608"/>
    <w:styleLink w:val="List7"/>
    <w:lvl w:ilvl="0">
      <w:start w:val="1"/>
      <w:numFmt w:val="decimal"/>
      <w:lvlText w:val="%1.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3">
    <w:nsid w:val="714F3B06"/>
    <w:multiLevelType w:val="multilevel"/>
    <w:tmpl w:val="40DE0E1E"/>
    <w:styleLink w:val="41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position w:val="0"/>
        <w:sz w:val="28"/>
        <w:szCs w:val="28"/>
      </w:rPr>
    </w:lvl>
  </w:abstractNum>
  <w:abstractNum w:abstractNumId="24">
    <w:nsid w:val="77A54BCF"/>
    <w:multiLevelType w:val="multilevel"/>
    <w:tmpl w:val="0D46881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3024B7"/>
    <w:multiLevelType w:val="multilevel"/>
    <w:tmpl w:val="59407AE8"/>
    <w:styleLink w:val="List13"/>
    <w:lvl w:ilvl="0">
      <w:start w:val="1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%2."/>
      <w:lvlJc w:val="left"/>
      <w:rPr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26">
    <w:nsid w:val="7FCF7F96"/>
    <w:multiLevelType w:val="multilevel"/>
    <w:tmpl w:val="A7446390"/>
    <w:lvl w:ilvl="0">
      <w:start w:val="7"/>
      <w:numFmt w:val="decimal"/>
      <w:lvlText w:val="%1."/>
      <w:lvlJc w:val="left"/>
      <w:pPr>
        <w:ind w:left="460" w:hanging="4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4"/>
  </w:num>
  <w:num w:numId="5">
    <w:abstractNumId w:val="23"/>
  </w:num>
  <w:num w:numId="6">
    <w:abstractNumId w:val="8"/>
  </w:num>
  <w:num w:numId="7">
    <w:abstractNumId w:val="20"/>
  </w:num>
  <w:num w:numId="8">
    <w:abstractNumId w:val="7"/>
  </w:num>
  <w:num w:numId="9">
    <w:abstractNumId w:val="13"/>
  </w:num>
  <w:num w:numId="10">
    <w:abstractNumId w:val="2"/>
  </w:num>
  <w:num w:numId="11">
    <w:abstractNumId w:val="21"/>
  </w:num>
  <w:num w:numId="12">
    <w:abstractNumId w:val="22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25"/>
  </w:num>
  <w:num w:numId="19">
    <w:abstractNumId w:val="5"/>
  </w:num>
  <w:num w:numId="20">
    <w:abstractNumId w:val="3"/>
  </w:num>
  <w:num w:numId="21">
    <w:abstractNumId w:val="11"/>
  </w:num>
  <w:num w:numId="22">
    <w:abstractNumId w:val="14"/>
  </w:num>
  <w:num w:numId="23">
    <w:abstractNumId w:val="1"/>
  </w:num>
  <w:num w:numId="24">
    <w:abstractNumId w:val="26"/>
  </w:num>
  <w:num w:numId="25">
    <w:abstractNumId w:val="24"/>
  </w:num>
  <w:num w:numId="26">
    <w:abstractNumId w:val="17"/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61"/>
          </w:tabs>
          <w:ind w:left="661" w:hanging="661"/>
        </w:pPr>
        <w:rPr>
          <w:i w:val="0"/>
          <w:position w:val="0"/>
          <w:sz w:val="26"/>
          <w:szCs w:val="26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209B0"/>
    <w:rsid w:val="00021846"/>
    <w:rsid w:val="0002343E"/>
    <w:rsid w:val="0003057E"/>
    <w:rsid w:val="00053923"/>
    <w:rsid w:val="000619CE"/>
    <w:rsid w:val="000640D6"/>
    <w:rsid w:val="0007510E"/>
    <w:rsid w:val="00080CAF"/>
    <w:rsid w:val="00086889"/>
    <w:rsid w:val="000A1600"/>
    <w:rsid w:val="000A79D5"/>
    <w:rsid w:val="000B0259"/>
    <w:rsid w:val="000C0EA4"/>
    <w:rsid w:val="000D097F"/>
    <w:rsid w:val="000D0B8C"/>
    <w:rsid w:val="000E73C3"/>
    <w:rsid w:val="000F2A4C"/>
    <w:rsid w:val="00100C23"/>
    <w:rsid w:val="001147D8"/>
    <w:rsid w:val="001150A3"/>
    <w:rsid w:val="00123910"/>
    <w:rsid w:val="00126D1A"/>
    <w:rsid w:val="00151EA4"/>
    <w:rsid w:val="00163D32"/>
    <w:rsid w:val="001827E1"/>
    <w:rsid w:val="001845E2"/>
    <w:rsid w:val="001A26E6"/>
    <w:rsid w:val="001A2C17"/>
    <w:rsid w:val="001A4A5F"/>
    <w:rsid w:val="001A4AA1"/>
    <w:rsid w:val="001A6EA6"/>
    <w:rsid w:val="001D0E87"/>
    <w:rsid w:val="001F610B"/>
    <w:rsid w:val="001F7C1A"/>
    <w:rsid w:val="001F7C3A"/>
    <w:rsid w:val="00212AF8"/>
    <w:rsid w:val="00213B53"/>
    <w:rsid w:val="0022658C"/>
    <w:rsid w:val="00227154"/>
    <w:rsid w:val="00227D64"/>
    <w:rsid w:val="002519D5"/>
    <w:rsid w:val="0025232F"/>
    <w:rsid w:val="002551B2"/>
    <w:rsid w:val="0027080A"/>
    <w:rsid w:val="0027110A"/>
    <w:rsid w:val="00283C1A"/>
    <w:rsid w:val="002972CA"/>
    <w:rsid w:val="002A46B7"/>
    <w:rsid w:val="002B53E0"/>
    <w:rsid w:val="002C0E96"/>
    <w:rsid w:val="002C3EF5"/>
    <w:rsid w:val="002D1F0E"/>
    <w:rsid w:val="002E32CB"/>
    <w:rsid w:val="00304522"/>
    <w:rsid w:val="00304A86"/>
    <w:rsid w:val="003204B2"/>
    <w:rsid w:val="00323CC8"/>
    <w:rsid w:val="003275C9"/>
    <w:rsid w:val="003329C4"/>
    <w:rsid w:val="003347A5"/>
    <w:rsid w:val="00343914"/>
    <w:rsid w:val="00345D0B"/>
    <w:rsid w:val="00352640"/>
    <w:rsid w:val="00366FBE"/>
    <w:rsid w:val="00374D56"/>
    <w:rsid w:val="0038220E"/>
    <w:rsid w:val="00382BFC"/>
    <w:rsid w:val="0039286A"/>
    <w:rsid w:val="003A043D"/>
    <w:rsid w:val="003A4B1C"/>
    <w:rsid w:val="003B4D42"/>
    <w:rsid w:val="003B7FAB"/>
    <w:rsid w:val="003C4891"/>
    <w:rsid w:val="003D176B"/>
    <w:rsid w:val="003E0DE6"/>
    <w:rsid w:val="003E4924"/>
    <w:rsid w:val="003F0BC3"/>
    <w:rsid w:val="003F58FA"/>
    <w:rsid w:val="00400943"/>
    <w:rsid w:val="00410010"/>
    <w:rsid w:val="004137AC"/>
    <w:rsid w:val="00416986"/>
    <w:rsid w:val="00420718"/>
    <w:rsid w:val="0043231B"/>
    <w:rsid w:val="0043417A"/>
    <w:rsid w:val="004363A5"/>
    <w:rsid w:val="004415B5"/>
    <w:rsid w:val="00443260"/>
    <w:rsid w:val="00451BEC"/>
    <w:rsid w:val="00454D41"/>
    <w:rsid w:val="004572EC"/>
    <w:rsid w:val="00460300"/>
    <w:rsid w:val="0046765A"/>
    <w:rsid w:val="004701EC"/>
    <w:rsid w:val="0047378A"/>
    <w:rsid w:val="004753D5"/>
    <w:rsid w:val="0047543F"/>
    <w:rsid w:val="004A132C"/>
    <w:rsid w:val="004A6282"/>
    <w:rsid w:val="004A6926"/>
    <w:rsid w:val="004B28C3"/>
    <w:rsid w:val="004D6A63"/>
    <w:rsid w:val="0051447C"/>
    <w:rsid w:val="00521521"/>
    <w:rsid w:val="00521883"/>
    <w:rsid w:val="00530D0B"/>
    <w:rsid w:val="005370E1"/>
    <w:rsid w:val="005402E6"/>
    <w:rsid w:val="00544AEE"/>
    <w:rsid w:val="00545B93"/>
    <w:rsid w:val="005508DD"/>
    <w:rsid w:val="00550EBB"/>
    <w:rsid w:val="00570F5E"/>
    <w:rsid w:val="005777CD"/>
    <w:rsid w:val="005812B0"/>
    <w:rsid w:val="005826DE"/>
    <w:rsid w:val="00584E3D"/>
    <w:rsid w:val="005B54E9"/>
    <w:rsid w:val="005B5B1D"/>
    <w:rsid w:val="005E06D3"/>
    <w:rsid w:val="00600CCA"/>
    <w:rsid w:val="00603B86"/>
    <w:rsid w:val="00614F2F"/>
    <w:rsid w:val="00625A99"/>
    <w:rsid w:val="00632306"/>
    <w:rsid w:val="00640C71"/>
    <w:rsid w:val="00643480"/>
    <w:rsid w:val="00644760"/>
    <w:rsid w:val="006502AC"/>
    <w:rsid w:val="00651595"/>
    <w:rsid w:val="006561CD"/>
    <w:rsid w:val="00665626"/>
    <w:rsid w:val="00665AF9"/>
    <w:rsid w:val="00665DA4"/>
    <w:rsid w:val="00670A92"/>
    <w:rsid w:val="00682FC6"/>
    <w:rsid w:val="00683903"/>
    <w:rsid w:val="00687784"/>
    <w:rsid w:val="00692852"/>
    <w:rsid w:val="00694836"/>
    <w:rsid w:val="006952B7"/>
    <w:rsid w:val="006A0FC6"/>
    <w:rsid w:val="006A368C"/>
    <w:rsid w:val="006C1EB6"/>
    <w:rsid w:val="006E0001"/>
    <w:rsid w:val="006E700E"/>
    <w:rsid w:val="006F3E7E"/>
    <w:rsid w:val="006F43A9"/>
    <w:rsid w:val="00711C7F"/>
    <w:rsid w:val="007200AF"/>
    <w:rsid w:val="00722E05"/>
    <w:rsid w:val="0073406D"/>
    <w:rsid w:val="007716FE"/>
    <w:rsid w:val="00773611"/>
    <w:rsid w:val="007808C5"/>
    <w:rsid w:val="00780E98"/>
    <w:rsid w:val="00795E16"/>
    <w:rsid w:val="007A71B5"/>
    <w:rsid w:val="007B7D44"/>
    <w:rsid w:val="007B7E25"/>
    <w:rsid w:val="007C74DB"/>
    <w:rsid w:val="007E2847"/>
    <w:rsid w:val="007E4470"/>
    <w:rsid w:val="007F0D08"/>
    <w:rsid w:val="007F1720"/>
    <w:rsid w:val="008105A4"/>
    <w:rsid w:val="00811C91"/>
    <w:rsid w:val="00815CE4"/>
    <w:rsid w:val="008246F6"/>
    <w:rsid w:val="0083339A"/>
    <w:rsid w:val="008475C4"/>
    <w:rsid w:val="008503B7"/>
    <w:rsid w:val="00851F40"/>
    <w:rsid w:val="00851FCC"/>
    <w:rsid w:val="00864B81"/>
    <w:rsid w:val="0086564D"/>
    <w:rsid w:val="00892BF6"/>
    <w:rsid w:val="008A687B"/>
    <w:rsid w:val="008B172D"/>
    <w:rsid w:val="008B5712"/>
    <w:rsid w:val="008C47B6"/>
    <w:rsid w:val="008E5E3A"/>
    <w:rsid w:val="00904372"/>
    <w:rsid w:val="00916CB3"/>
    <w:rsid w:val="00927626"/>
    <w:rsid w:val="00940C53"/>
    <w:rsid w:val="009505B5"/>
    <w:rsid w:val="00955505"/>
    <w:rsid w:val="00964B44"/>
    <w:rsid w:val="00966CF4"/>
    <w:rsid w:val="009730B4"/>
    <w:rsid w:val="009923E3"/>
    <w:rsid w:val="009A10E7"/>
    <w:rsid w:val="009A5CEA"/>
    <w:rsid w:val="009A7501"/>
    <w:rsid w:val="009C590E"/>
    <w:rsid w:val="009C7D41"/>
    <w:rsid w:val="009E5835"/>
    <w:rsid w:val="009E7539"/>
    <w:rsid w:val="00A035F8"/>
    <w:rsid w:val="00A062C5"/>
    <w:rsid w:val="00A11844"/>
    <w:rsid w:val="00A12E76"/>
    <w:rsid w:val="00A13001"/>
    <w:rsid w:val="00A13EBA"/>
    <w:rsid w:val="00A209BC"/>
    <w:rsid w:val="00A21062"/>
    <w:rsid w:val="00A25811"/>
    <w:rsid w:val="00A33133"/>
    <w:rsid w:val="00A35B39"/>
    <w:rsid w:val="00A3706E"/>
    <w:rsid w:val="00A60421"/>
    <w:rsid w:val="00A614A8"/>
    <w:rsid w:val="00A703B1"/>
    <w:rsid w:val="00A80CB5"/>
    <w:rsid w:val="00A81634"/>
    <w:rsid w:val="00A867D3"/>
    <w:rsid w:val="00A86CEB"/>
    <w:rsid w:val="00A86E5F"/>
    <w:rsid w:val="00A9285D"/>
    <w:rsid w:val="00A958BC"/>
    <w:rsid w:val="00AA58A6"/>
    <w:rsid w:val="00AA758A"/>
    <w:rsid w:val="00AB6F8B"/>
    <w:rsid w:val="00AD2B15"/>
    <w:rsid w:val="00AD7E01"/>
    <w:rsid w:val="00AE011A"/>
    <w:rsid w:val="00AE325C"/>
    <w:rsid w:val="00AF30D5"/>
    <w:rsid w:val="00B05389"/>
    <w:rsid w:val="00B14BE6"/>
    <w:rsid w:val="00B16144"/>
    <w:rsid w:val="00B20625"/>
    <w:rsid w:val="00B515F1"/>
    <w:rsid w:val="00B6428F"/>
    <w:rsid w:val="00B67D09"/>
    <w:rsid w:val="00B8042B"/>
    <w:rsid w:val="00B908BF"/>
    <w:rsid w:val="00B92BAD"/>
    <w:rsid w:val="00B954BB"/>
    <w:rsid w:val="00BA4D44"/>
    <w:rsid w:val="00BB0744"/>
    <w:rsid w:val="00BB3BE2"/>
    <w:rsid w:val="00BE1C6C"/>
    <w:rsid w:val="00BE2C4A"/>
    <w:rsid w:val="00BE7FD4"/>
    <w:rsid w:val="00BF1AC1"/>
    <w:rsid w:val="00C10762"/>
    <w:rsid w:val="00C11515"/>
    <w:rsid w:val="00C16319"/>
    <w:rsid w:val="00C22D8A"/>
    <w:rsid w:val="00C37C03"/>
    <w:rsid w:val="00C37F96"/>
    <w:rsid w:val="00C44E25"/>
    <w:rsid w:val="00C4574B"/>
    <w:rsid w:val="00C46F7A"/>
    <w:rsid w:val="00C53DBC"/>
    <w:rsid w:val="00C55358"/>
    <w:rsid w:val="00C55C8B"/>
    <w:rsid w:val="00C604F8"/>
    <w:rsid w:val="00C6214E"/>
    <w:rsid w:val="00C65A61"/>
    <w:rsid w:val="00C65BEC"/>
    <w:rsid w:val="00C70C8E"/>
    <w:rsid w:val="00C82F7A"/>
    <w:rsid w:val="00C84313"/>
    <w:rsid w:val="00C87001"/>
    <w:rsid w:val="00CB4398"/>
    <w:rsid w:val="00CB73C9"/>
    <w:rsid w:val="00CB7933"/>
    <w:rsid w:val="00CE1734"/>
    <w:rsid w:val="00CE45CF"/>
    <w:rsid w:val="00D06FF1"/>
    <w:rsid w:val="00D11F64"/>
    <w:rsid w:val="00D15A02"/>
    <w:rsid w:val="00D21A97"/>
    <w:rsid w:val="00D23FDD"/>
    <w:rsid w:val="00D2780B"/>
    <w:rsid w:val="00D31BCC"/>
    <w:rsid w:val="00D462AA"/>
    <w:rsid w:val="00D56155"/>
    <w:rsid w:val="00D566FD"/>
    <w:rsid w:val="00D56D6D"/>
    <w:rsid w:val="00D638E9"/>
    <w:rsid w:val="00D84819"/>
    <w:rsid w:val="00D849D4"/>
    <w:rsid w:val="00D84F09"/>
    <w:rsid w:val="00D90460"/>
    <w:rsid w:val="00D939B6"/>
    <w:rsid w:val="00DA69DE"/>
    <w:rsid w:val="00DB556E"/>
    <w:rsid w:val="00DB6C37"/>
    <w:rsid w:val="00DB7D14"/>
    <w:rsid w:val="00DD0F23"/>
    <w:rsid w:val="00DD3D88"/>
    <w:rsid w:val="00DD431B"/>
    <w:rsid w:val="00DD602A"/>
    <w:rsid w:val="00DD7FE2"/>
    <w:rsid w:val="00DE3F69"/>
    <w:rsid w:val="00DE4524"/>
    <w:rsid w:val="00DF01F0"/>
    <w:rsid w:val="00DF6C55"/>
    <w:rsid w:val="00E11539"/>
    <w:rsid w:val="00E14B83"/>
    <w:rsid w:val="00E14E81"/>
    <w:rsid w:val="00E16185"/>
    <w:rsid w:val="00E23E4E"/>
    <w:rsid w:val="00E27120"/>
    <w:rsid w:val="00E30B58"/>
    <w:rsid w:val="00E42014"/>
    <w:rsid w:val="00E52430"/>
    <w:rsid w:val="00E57858"/>
    <w:rsid w:val="00E60D2C"/>
    <w:rsid w:val="00E65402"/>
    <w:rsid w:val="00E83C82"/>
    <w:rsid w:val="00E903D6"/>
    <w:rsid w:val="00E927D7"/>
    <w:rsid w:val="00EB1F14"/>
    <w:rsid w:val="00EB34CB"/>
    <w:rsid w:val="00ED144E"/>
    <w:rsid w:val="00EE2AA1"/>
    <w:rsid w:val="00EE5985"/>
    <w:rsid w:val="00EF26AB"/>
    <w:rsid w:val="00EF5975"/>
    <w:rsid w:val="00F01E5B"/>
    <w:rsid w:val="00F067B4"/>
    <w:rsid w:val="00F07431"/>
    <w:rsid w:val="00F076FF"/>
    <w:rsid w:val="00F12EF2"/>
    <w:rsid w:val="00F12F06"/>
    <w:rsid w:val="00F20FD7"/>
    <w:rsid w:val="00F21997"/>
    <w:rsid w:val="00F25FD6"/>
    <w:rsid w:val="00F269B6"/>
    <w:rsid w:val="00F2792F"/>
    <w:rsid w:val="00F376FA"/>
    <w:rsid w:val="00F4354C"/>
    <w:rsid w:val="00F52B97"/>
    <w:rsid w:val="00F56780"/>
    <w:rsid w:val="00F66D24"/>
    <w:rsid w:val="00F66EE5"/>
    <w:rsid w:val="00F70E21"/>
    <w:rsid w:val="00F71484"/>
    <w:rsid w:val="00F80F4F"/>
    <w:rsid w:val="00F82C9B"/>
    <w:rsid w:val="00F90031"/>
    <w:rsid w:val="00F91595"/>
    <w:rsid w:val="00F96628"/>
    <w:rsid w:val="00FA0DF7"/>
    <w:rsid w:val="00FA153A"/>
    <w:rsid w:val="00FA6572"/>
    <w:rsid w:val="00FB2498"/>
    <w:rsid w:val="00FB4690"/>
    <w:rsid w:val="00FC175E"/>
    <w:rsid w:val="00FC4C8C"/>
    <w:rsid w:val="00FC73AA"/>
    <w:rsid w:val="00FD6B52"/>
    <w:rsid w:val="00FE7BD9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21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15A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10"/>
    <w:rPr>
      <w:u w:val="single"/>
    </w:rPr>
  </w:style>
  <w:style w:type="table" w:customStyle="1" w:styleId="TableNormal">
    <w:name w:val="Table 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22"/>
    <w:rsid w:val="00123910"/>
    <w:pPr>
      <w:numPr>
        <w:numId w:val="1"/>
      </w:numPr>
    </w:pPr>
  </w:style>
  <w:style w:type="numbering" w:customStyle="1" w:styleId="22">
    <w:name w:val="Импортированный стиль 2"/>
    <w:rsid w:val="00123910"/>
  </w:style>
  <w:style w:type="numbering" w:customStyle="1" w:styleId="List1">
    <w:name w:val="List 1"/>
    <w:basedOn w:val="22"/>
    <w:rsid w:val="00123910"/>
    <w:pPr>
      <w:numPr>
        <w:numId w:val="2"/>
      </w:numPr>
    </w:pPr>
  </w:style>
  <w:style w:type="numbering" w:customStyle="1" w:styleId="21">
    <w:name w:val="Список 21"/>
    <w:basedOn w:val="a6"/>
    <w:rsid w:val="00123910"/>
    <w:pPr>
      <w:numPr>
        <w:numId w:val="3"/>
      </w:numPr>
    </w:pPr>
  </w:style>
  <w:style w:type="numbering" w:customStyle="1" w:styleId="a6">
    <w:name w:val="Нет"/>
    <w:rsid w:val="00123910"/>
  </w:style>
  <w:style w:type="numbering" w:customStyle="1" w:styleId="31">
    <w:name w:val="Список 31"/>
    <w:basedOn w:val="a6"/>
    <w:rsid w:val="00123910"/>
    <w:pPr>
      <w:numPr>
        <w:numId w:val="4"/>
      </w:numPr>
    </w:pPr>
  </w:style>
  <w:style w:type="character" w:customStyle="1" w:styleId="Hyperlink0">
    <w:name w:val="Hyperlink.0"/>
    <w:basedOn w:val="a3"/>
    <w:rsid w:val="00123910"/>
    <w:rPr>
      <w:u w:val="single"/>
    </w:rPr>
  </w:style>
  <w:style w:type="numbering" w:customStyle="1" w:styleId="41">
    <w:name w:val="Список 41"/>
    <w:basedOn w:val="a6"/>
    <w:rsid w:val="00123910"/>
    <w:pPr>
      <w:numPr>
        <w:numId w:val="5"/>
      </w:numPr>
    </w:pPr>
  </w:style>
  <w:style w:type="numbering" w:customStyle="1" w:styleId="51">
    <w:name w:val="Список 51"/>
    <w:basedOn w:val="a6"/>
    <w:rsid w:val="00123910"/>
    <w:pPr>
      <w:numPr>
        <w:numId w:val="9"/>
      </w:numPr>
    </w:pPr>
  </w:style>
  <w:style w:type="numbering" w:customStyle="1" w:styleId="List6">
    <w:name w:val="List 6"/>
    <w:basedOn w:val="a6"/>
    <w:rsid w:val="00123910"/>
    <w:pPr>
      <w:numPr>
        <w:numId w:val="10"/>
      </w:numPr>
    </w:pPr>
  </w:style>
  <w:style w:type="numbering" w:customStyle="1" w:styleId="List7">
    <w:name w:val="List 7"/>
    <w:basedOn w:val="a6"/>
    <w:rsid w:val="00123910"/>
    <w:pPr>
      <w:numPr>
        <w:numId w:val="12"/>
      </w:numPr>
    </w:pPr>
  </w:style>
  <w:style w:type="numbering" w:customStyle="1" w:styleId="List8">
    <w:name w:val="List 8"/>
    <w:basedOn w:val="a6"/>
    <w:rsid w:val="00123910"/>
    <w:pPr>
      <w:numPr>
        <w:numId w:val="17"/>
      </w:numPr>
    </w:pPr>
  </w:style>
  <w:style w:type="numbering" w:customStyle="1" w:styleId="List9">
    <w:name w:val="List 9"/>
    <w:basedOn w:val="a6"/>
    <w:rsid w:val="00123910"/>
    <w:pPr>
      <w:numPr>
        <w:numId w:val="13"/>
      </w:numPr>
    </w:pPr>
  </w:style>
  <w:style w:type="paragraph" w:customStyle="1" w:styleId="410">
    <w:name w:val="Заголовок 41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u w:color="000000"/>
      <w:bdr w:val="nil"/>
    </w:rPr>
  </w:style>
  <w:style w:type="numbering" w:customStyle="1" w:styleId="List10">
    <w:name w:val="List 10"/>
    <w:basedOn w:val="a6"/>
    <w:rsid w:val="00123910"/>
    <w:pPr>
      <w:numPr>
        <w:numId w:val="14"/>
      </w:numPr>
    </w:pPr>
  </w:style>
  <w:style w:type="numbering" w:customStyle="1" w:styleId="List11">
    <w:name w:val="List 11"/>
    <w:basedOn w:val="a6"/>
    <w:rsid w:val="00123910"/>
    <w:pPr>
      <w:numPr>
        <w:numId w:val="15"/>
      </w:numPr>
    </w:pPr>
  </w:style>
  <w:style w:type="numbering" w:customStyle="1" w:styleId="List12">
    <w:name w:val="List 12"/>
    <w:basedOn w:val="a6"/>
    <w:rsid w:val="00123910"/>
    <w:pPr>
      <w:numPr>
        <w:numId w:val="16"/>
      </w:numPr>
    </w:pPr>
  </w:style>
  <w:style w:type="numbering" w:customStyle="1" w:styleId="List13">
    <w:name w:val="List 13"/>
    <w:basedOn w:val="a6"/>
    <w:rsid w:val="00123910"/>
    <w:pPr>
      <w:numPr>
        <w:numId w:val="18"/>
      </w:numPr>
    </w:pPr>
  </w:style>
  <w:style w:type="numbering" w:customStyle="1" w:styleId="List14">
    <w:name w:val="List 14"/>
    <w:basedOn w:val="a6"/>
    <w:rsid w:val="00123910"/>
    <w:pPr>
      <w:numPr>
        <w:numId w:val="19"/>
      </w:numPr>
    </w:pPr>
  </w:style>
  <w:style w:type="paragraph" w:customStyle="1" w:styleId="23">
    <w:name w:val="Стиль таблицы 2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F435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4C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9">
    <w:name w:val="No Spacing"/>
    <w:uiPriority w:val="1"/>
    <w:qFormat/>
    <w:rsid w:val="00D15A0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15A02"/>
    <w:pPr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60">
    <w:name w:val="Заголовок 6 Знак"/>
    <w:basedOn w:val="a0"/>
    <w:link w:val="6"/>
    <w:rsid w:val="00D15A02"/>
    <w:rPr>
      <w:rFonts w:eastAsia="Times New Roman"/>
      <w:sz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0AF"/>
    <w:rPr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0AF"/>
    <w:rPr>
      <w:sz w:val="24"/>
      <w:szCs w:val="24"/>
      <w:bdr w:val="nil"/>
      <w:lang w:val="en-US" w:eastAsia="en-US"/>
    </w:rPr>
  </w:style>
  <w:style w:type="table" w:styleId="ae">
    <w:name w:val="Table Grid"/>
    <w:basedOn w:val="a1"/>
    <w:uiPriority w:val="59"/>
    <w:rsid w:val="00F2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5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 w:eastAsia="en-US"/>
    </w:rPr>
  </w:style>
  <w:style w:type="character" w:customStyle="1" w:styleId="js-phone-number">
    <w:name w:val="js-phone-number"/>
    <w:basedOn w:val="a0"/>
    <w:rsid w:val="00FB4690"/>
  </w:style>
  <w:style w:type="paragraph" w:styleId="af">
    <w:name w:val="Normal (Web)"/>
    <w:basedOn w:val="a"/>
    <w:uiPriority w:val="99"/>
    <w:semiHidden/>
    <w:unhideWhenUsed/>
    <w:rsid w:val="00F91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15A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10"/>
    <w:rPr>
      <w:u w:val="single"/>
    </w:rPr>
  </w:style>
  <w:style w:type="table" w:customStyle="1" w:styleId="TableNormal">
    <w:name w:val="Table 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22"/>
    <w:rsid w:val="00123910"/>
    <w:pPr>
      <w:numPr>
        <w:numId w:val="1"/>
      </w:numPr>
    </w:pPr>
  </w:style>
  <w:style w:type="numbering" w:customStyle="1" w:styleId="22">
    <w:name w:val="Импортированный стиль 2"/>
    <w:rsid w:val="00123910"/>
  </w:style>
  <w:style w:type="numbering" w:customStyle="1" w:styleId="List1">
    <w:name w:val="List 1"/>
    <w:basedOn w:val="22"/>
    <w:rsid w:val="00123910"/>
    <w:pPr>
      <w:numPr>
        <w:numId w:val="2"/>
      </w:numPr>
    </w:pPr>
  </w:style>
  <w:style w:type="numbering" w:customStyle="1" w:styleId="21">
    <w:name w:val="Список 21"/>
    <w:basedOn w:val="a6"/>
    <w:rsid w:val="00123910"/>
    <w:pPr>
      <w:numPr>
        <w:numId w:val="3"/>
      </w:numPr>
    </w:pPr>
  </w:style>
  <w:style w:type="numbering" w:customStyle="1" w:styleId="a6">
    <w:name w:val="Нет"/>
    <w:rsid w:val="00123910"/>
  </w:style>
  <w:style w:type="numbering" w:customStyle="1" w:styleId="31">
    <w:name w:val="Список 31"/>
    <w:basedOn w:val="a6"/>
    <w:rsid w:val="00123910"/>
    <w:pPr>
      <w:numPr>
        <w:numId w:val="4"/>
      </w:numPr>
    </w:pPr>
  </w:style>
  <w:style w:type="character" w:customStyle="1" w:styleId="Hyperlink0">
    <w:name w:val="Hyperlink.0"/>
    <w:basedOn w:val="a3"/>
    <w:rsid w:val="00123910"/>
    <w:rPr>
      <w:u w:val="single"/>
    </w:rPr>
  </w:style>
  <w:style w:type="numbering" w:customStyle="1" w:styleId="41">
    <w:name w:val="Список 41"/>
    <w:basedOn w:val="a6"/>
    <w:rsid w:val="00123910"/>
    <w:pPr>
      <w:numPr>
        <w:numId w:val="5"/>
      </w:numPr>
    </w:pPr>
  </w:style>
  <w:style w:type="numbering" w:customStyle="1" w:styleId="51">
    <w:name w:val="Список 51"/>
    <w:basedOn w:val="a6"/>
    <w:rsid w:val="00123910"/>
    <w:pPr>
      <w:numPr>
        <w:numId w:val="9"/>
      </w:numPr>
    </w:pPr>
  </w:style>
  <w:style w:type="numbering" w:customStyle="1" w:styleId="List6">
    <w:name w:val="List 6"/>
    <w:basedOn w:val="a6"/>
    <w:rsid w:val="00123910"/>
    <w:pPr>
      <w:numPr>
        <w:numId w:val="10"/>
      </w:numPr>
    </w:pPr>
  </w:style>
  <w:style w:type="numbering" w:customStyle="1" w:styleId="List7">
    <w:name w:val="List 7"/>
    <w:basedOn w:val="a6"/>
    <w:rsid w:val="00123910"/>
    <w:pPr>
      <w:numPr>
        <w:numId w:val="12"/>
      </w:numPr>
    </w:pPr>
  </w:style>
  <w:style w:type="numbering" w:customStyle="1" w:styleId="List8">
    <w:name w:val="List 8"/>
    <w:basedOn w:val="a6"/>
    <w:rsid w:val="00123910"/>
    <w:pPr>
      <w:numPr>
        <w:numId w:val="17"/>
      </w:numPr>
    </w:pPr>
  </w:style>
  <w:style w:type="numbering" w:customStyle="1" w:styleId="List9">
    <w:name w:val="List 9"/>
    <w:basedOn w:val="a6"/>
    <w:rsid w:val="00123910"/>
    <w:pPr>
      <w:numPr>
        <w:numId w:val="13"/>
      </w:numPr>
    </w:pPr>
  </w:style>
  <w:style w:type="paragraph" w:customStyle="1" w:styleId="410">
    <w:name w:val="Заголовок 41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u w:color="000000"/>
      <w:bdr w:val="nil"/>
    </w:rPr>
  </w:style>
  <w:style w:type="numbering" w:customStyle="1" w:styleId="List10">
    <w:name w:val="List 10"/>
    <w:basedOn w:val="a6"/>
    <w:rsid w:val="00123910"/>
    <w:pPr>
      <w:numPr>
        <w:numId w:val="14"/>
      </w:numPr>
    </w:pPr>
  </w:style>
  <w:style w:type="numbering" w:customStyle="1" w:styleId="List11">
    <w:name w:val="List 11"/>
    <w:basedOn w:val="a6"/>
    <w:rsid w:val="00123910"/>
    <w:pPr>
      <w:numPr>
        <w:numId w:val="15"/>
      </w:numPr>
    </w:pPr>
  </w:style>
  <w:style w:type="numbering" w:customStyle="1" w:styleId="List12">
    <w:name w:val="List 12"/>
    <w:basedOn w:val="a6"/>
    <w:rsid w:val="00123910"/>
    <w:pPr>
      <w:numPr>
        <w:numId w:val="16"/>
      </w:numPr>
    </w:pPr>
  </w:style>
  <w:style w:type="numbering" w:customStyle="1" w:styleId="List13">
    <w:name w:val="List 13"/>
    <w:basedOn w:val="a6"/>
    <w:rsid w:val="00123910"/>
    <w:pPr>
      <w:numPr>
        <w:numId w:val="18"/>
      </w:numPr>
    </w:pPr>
  </w:style>
  <w:style w:type="numbering" w:customStyle="1" w:styleId="List14">
    <w:name w:val="List 14"/>
    <w:basedOn w:val="a6"/>
    <w:rsid w:val="00123910"/>
    <w:pPr>
      <w:numPr>
        <w:numId w:val="19"/>
      </w:numPr>
    </w:pPr>
  </w:style>
  <w:style w:type="paragraph" w:customStyle="1" w:styleId="23">
    <w:name w:val="Стиль таблицы 2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F435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4C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9">
    <w:name w:val="No Spacing"/>
    <w:uiPriority w:val="1"/>
    <w:qFormat/>
    <w:rsid w:val="00D15A0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15A02"/>
    <w:pPr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60">
    <w:name w:val="Заголовок 6 Знак"/>
    <w:basedOn w:val="a0"/>
    <w:link w:val="6"/>
    <w:rsid w:val="00D15A02"/>
    <w:rPr>
      <w:rFonts w:eastAsia="Times New Roman"/>
      <w:sz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0AF"/>
    <w:rPr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0AF"/>
    <w:rPr>
      <w:sz w:val="24"/>
      <w:szCs w:val="24"/>
      <w:bdr w:val="nil"/>
      <w:lang w:val="en-US" w:eastAsia="en-US"/>
    </w:rPr>
  </w:style>
  <w:style w:type="table" w:styleId="ae">
    <w:name w:val="Table Grid"/>
    <w:basedOn w:val="a1"/>
    <w:uiPriority w:val="59"/>
    <w:rsid w:val="00F2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5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 w:eastAsia="en-US"/>
    </w:rPr>
  </w:style>
  <w:style w:type="character" w:customStyle="1" w:styleId="js-phone-number">
    <w:name w:val="js-phone-number"/>
    <w:basedOn w:val="a0"/>
    <w:rsid w:val="00FB4690"/>
  </w:style>
  <w:style w:type="paragraph" w:styleId="af">
    <w:name w:val="Normal (Web)"/>
    <w:basedOn w:val="a"/>
    <w:uiPriority w:val="99"/>
    <w:semiHidden/>
    <w:unhideWhenUsed/>
    <w:rsid w:val="00F91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178C-4812-574A-A1A4-38708A6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2893</Words>
  <Characters>16493</Characters>
  <Application>Microsoft Macintosh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/>
  <cp:revision>8</cp:revision>
  <cp:lastPrinted>2017-05-04T13:49:00Z</cp:lastPrinted>
  <dcterms:created xsi:type="dcterms:W3CDTF">2017-05-25T06:22:00Z</dcterms:created>
  <dcterms:modified xsi:type="dcterms:W3CDTF">2017-06-01T14:13:00Z</dcterms:modified>
</cp:coreProperties>
</file>